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41F5AAB3" w:rsidR="00FA7162" w:rsidRDefault="00FA7162" w:rsidP="00FA7162">
      <w:pPr>
        <w:pStyle w:val="Standard"/>
        <w:shd w:val="clear" w:color="auto" w:fill="9999FF"/>
        <w:jc w:val="center"/>
      </w:pPr>
      <w:r>
        <w:rPr>
          <w:rFonts w:ascii="Arial" w:hAnsi="Arial" w:cs="Arial"/>
        </w:rPr>
        <w:t xml:space="preserve">Minutes of the Meeting of Overton Parish Council held by electronic means on </w:t>
      </w:r>
      <w:r w:rsidR="00B95A9E">
        <w:rPr>
          <w:rFonts w:ascii="Arial" w:hAnsi="Arial" w:cs="Arial"/>
        </w:rPr>
        <w:t>Wednesday</w:t>
      </w:r>
    </w:p>
    <w:p w14:paraId="4128FB60" w14:textId="5AB78AB4" w:rsidR="00FA7162" w:rsidRDefault="00B95A9E" w:rsidP="00FA7162">
      <w:pPr>
        <w:pStyle w:val="Standard"/>
        <w:shd w:val="clear" w:color="auto" w:fill="9999FF"/>
        <w:jc w:val="center"/>
      </w:pPr>
      <w:r>
        <w:rPr>
          <w:rFonts w:ascii="Arial" w:hAnsi="Arial" w:cs="Arial"/>
        </w:rPr>
        <w:t>5</w:t>
      </w:r>
      <w:r w:rsidRPr="00B95A9E">
        <w:rPr>
          <w:rFonts w:ascii="Arial" w:hAnsi="Arial" w:cs="Arial"/>
          <w:vertAlign w:val="superscript"/>
        </w:rPr>
        <w:t>th</w:t>
      </w:r>
      <w:r>
        <w:rPr>
          <w:rFonts w:ascii="Arial" w:hAnsi="Arial" w:cs="Arial"/>
        </w:rPr>
        <w:t xml:space="preserve"> May</w:t>
      </w:r>
      <w:r w:rsidR="00744B3B">
        <w:rPr>
          <w:rFonts w:ascii="Arial" w:hAnsi="Arial" w:cs="Arial"/>
        </w:rPr>
        <w:t xml:space="preserve"> </w:t>
      </w:r>
      <w:r w:rsidR="00FA7162">
        <w:rPr>
          <w:rFonts w:ascii="Arial" w:hAnsi="Arial" w:cs="Arial"/>
        </w:rPr>
        <w:t>202</w:t>
      </w:r>
      <w:r w:rsidR="008C7F85">
        <w:rPr>
          <w:rFonts w:ascii="Arial" w:hAnsi="Arial" w:cs="Arial"/>
        </w:rPr>
        <w:t>1</w:t>
      </w:r>
      <w:r w:rsidR="00FA7162">
        <w:rPr>
          <w:rFonts w:ascii="Arial" w:hAnsi="Arial" w:cs="Arial"/>
        </w:rPr>
        <w:t xml:space="preserve"> at 7.00pm</w:t>
      </w:r>
    </w:p>
    <w:p w14:paraId="5C407A40" w14:textId="77777777" w:rsidR="00FA7162" w:rsidRDefault="00FA7162" w:rsidP="00FA7162">
      <w:pPr>
        <w:pStyle w:val="Standard"/>
        <w:jc w:val="both"/>
        <w:rPr>
          <w:rFonts w:ascii="Arial" w:hAnsi="Arial" w:cs="Arial"/>
        </w:rPr>
      </w:pPr>
    </w:p>
    <w:p w14:paraId="309EC410" w14:textId="7E35E2CC" w:rsidR="00FA7162" w:rsidRDefault="00FA7162" w:rsidP="00FA7162">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E70054" w:rsidRPr="00E70054">
        <w:rPr>
          <w:rFonts w:ascii="Arial" w:hAnsi="Arial" w:cs="Arial"/>
        </w:rPr>
        <w:t>J Higginson</w:t>
      </w:r>
      <w:r w:rsidRPr="00E70054">
        <w:rPr>
          <w:rFonts w:ascii="Arial" w:hAnsi="Arial" w:cs="Arial"/>
        </w:rPr>
        <w:t xml:space="preserve"> </w:t>
      </w:r>
      <w:r>
        <w:rPr>
          <w:rFonts w:ascii="Arial" w:hAnsi="Arial" w:cs="Arial"/>
        </w:rPr>
        <w:t>(Chair)</w:t>
      </w:r>
    </w:p>
    <w:p w14:paraId="744AAF3B" w14:textId="3CD01077"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2B4C842D" w14:textId="4DE8AC62"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117AD01D" w14:textId="3CDD01C8" w:rsidR="00E70054" w:rsidRDefault="00E70054" w:rsidP="00FA7162">
      <w:pPr>
        <w:pStyle w:val="Standard"/>
        <w:jc w:val="both"/>
        <w:rPr>
          <w:rFonts w:ascii="Arial" w:hAnsi="Arial" w:cs="Arial"/>
        </w:rPr>
      </w:pPr>
      <w:r>
        <w:rPr>
          <w:rFonts w:ascii="Arial" w:hAnsi="Arial" w:cs="Arial"/>
        </w:rPr>
        <w:t xml:space="preserve">                                                 J Dea</w:t>
      </w:r>
      <w:r w:rsidR="005C2DA7">
        <w:rPr>
          <w:rFonts w:ascii="Arial" w:hAnsi="Arial" w:cs="Arial"/>
        </w:rPr>
        <w:t>n</w:t>
      </w:r>
    </w:p>
    <w:p w14:paraId="2FCB4757" w14:textId="64EEBA54" w:rsidR="00E70054" w:rsidRDefault="00E70054" w:rsidP="00FA7162">
      <w:pPr>
        <w:pStyle w:val="Standard"/>
        <w:jc w:val="both"/>
        <w:rPr>
          <w:rFonts w:ascii="Arial" w:hAnsi="Arial" w:cs="Arial"/>
        </w:rPr>
      </w:pPr>
      <w:r>
        <w:rPr>
          <w:rFonts w:ascii="Arial" w:hAnsi="Arial" w:cs="Arial"/>
        </w:rPr>
        <w:t xml:space="preserve">                                                 P Fleming</w:t>
      </w:r>
    </w:p>
    <w:p w14:paraId="7ADCE045" w14:textId="356F1649" w:rsidR="00E70054" w:rsidRDefault="00E70054" w:rsidP="00FA7162">
      <w:pPr>
        <w:pStyle w:val="Standard"/>
        <w:jc w:val="both"/>
      </w:pPr>
      <w:r>
        <w:rPr>
          <w:rFonts w:ascii="Arial" w:hAnsi="Arial" w:cs="Arial"/>
        </w:rPr>
        <w:t xml:space="preserve">                                                 G Webber</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4E51015E"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902631">
        <w:rPr>
          <w:rFonts w:ascii="Arial" w:hAnsi="Arial" w:cs="Arial"/>
        </w:rPr>
        <w:t>)</w:t>
      </w:r>
    </w:p>
    <w:p w14:paraId="4533A95A" w14:textId="77777777" w:rsidR="00FA7162" w:rsidRDefault="00FA7162" w:rsidP="00FA7162">
      <w:pPr>
        <w:pStyle w:val="Standard"/>
        <w:jc w:val="both"/>
        <w:rPr>
          <w:rFonts w:ascii="Arial" w:hAnsi="Arial" w:cs="Arial"/>
        </w:rPr>
      </w:pPr>
    </w:p>
    <w:p w14:paraId="69F4ABCC" w14:textId="50E329BB"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w:t>
      </w:r>
      <w:r w:rsidR="005C2DA7">
        <w:rPr>
          <w:rFonts w:ascii="Arial" w:hAnsi="Arial" w:cs="Arial"/>
        </w:rPr>
        <w:t>D Edmondson.</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C63060">
        <w:trPr>
          <w:trHeight w:val="540"/>
        </w:trPr>
        <w:tc>
          <w:tcPr>
            <w:tcW w:w="1129"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C63060">
        <w:trPr>
          <w:trHeight w:val="324"/>
        </w:trPr>
        <w:tc>
          <w:tcPr>
            <w:tcW w:w="1129" w:type="dxa"/>
          </w:tcPr>
          <w:p w14:paraId="21A7F6E4" w14:textId="6A26E7FB" w:rsidR="00423368" w:rsidRPr="00423368" w:rsidRDefault="00423368" w:rsidP="00423368">
            <w:pPr>
              <w:rPr>
                <w:rFonts w:ascii="Arial" w:hAnsi="Arial" w:cs="Arial"/>
                <w:b/>
                <w:bCs/>
              </w:rPr>
            </w:pPr>
            <w:r w:rsidRPr="00423368">
              <w:rPr>
                <w:rFonts w:ascii="Arial" w:hAnsi="Arial" w:cs="Arial"/>
                <w:b/>
                <w:bCs/>
              </w:rPr>
              <w:t>21-</w:t>
            </w:r>
            <w:r w:rsidR="005C2DA7">
              <w:rPr>
                <w:rFonts w:ascii="Arial" w:hAnsi="Arial" w:cs="Arial"/>
                <w:b/>
                <w:bCs/>
              </w:rPr>
              <w:t>90</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710B8B">
        <w:tc>
          <w:tcPr>
            <w:tcW w:w="1129" w:type="dxa"/>
          </w:tcPr>
          <w:p w14:paraId="06B21BC7" w14:textId="44D14087"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B434A5">
              <w:rPr>
                <w:rFonts w:ascii="Arial" w:hAnsi="Arial" w:cs="Arial"/>
                <w:b/>
                <w:bCs/>
              </w:rPr>
              <w:t>91</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710B8B">
        <w:tc>
          <w:tcPr>
            <w:tcW w:w="1129" w:type="dxa"/>
          </w:tcPr>
          <w:p w14:paraId="6C99C8C1" w14:textId="3647106C"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B434A5">
              <w:rPr>
                <w:rFonts w:ascii="Arial" w:hAnsi="Arial" w:cs="Arial"/>
                <w:b/>
                <w:bCs/>
              </w:rPr>
              <w:t>92</w:t>
            </w:r>
          </w:p>
        </w:tc>
        <w:tc>
          <w:tcPr>
            <w:tcW w:w="6663" w:type="dxa"/>
          </w:tcPr>
          <w:p w14:paraId="63AE2B60" w14:textId="77777777" w:rsidR="00423368" w:rsidRPr="00EC7A96" w:rsidRDefault="00423368" w:rsidP="00423368">
            <w:pPr>
              <w:rPr>
                <w:rFonts w:ascii="Arial" w:hAnsi="Arial" w:cs="Arial"/>
                <w:b/>
                <w:bCs/>
              </w:rPr>
            </w:pPr>
            <w:r w:rsidRPr="00EC7A96">
              <w:rPr>
                <w:rFonts w:ascii="Arial" w:hAnsi="Arial" w:cs="Arial"/>
                <w:b/>
                <w:bCs/>
              </w:rPr>
              <w:t>Minutes of the previous meeting</w:t>
            </w:r>
          </w:p>
          <w:p w14:paraId="62B781E2" w14:textId="3C09E23E" w:rsidR="00423368" w:rsidRPr="006E0C35" w:rsidRDefault="006E0C35" w:rsidP="00423368">
            <w:pPr>
              <w:rPr>
                <w:rFonts w:ascii="Arial" w:hAnsi="Arial" w:cs="Arial"/>
              </w:rPr>
            </w:pPr>
            <w:r w:rsidRPr="006E0C35">
              <w:rPr>
                <w:rFonts w:ascii="Arial" w:hAnsi="Arial" w:cs="Arial"/>
              </w:rPr>
              <w:t>The minutes of the meeting of the Parish Council on Monday 12</w:t>
            </w:r>
            <w:r w:rsidRPr="006E0C35">
              <w:rPr>
                <w:rFonts w:ascii="Arial" w:hAnsi="Arial" w:cs="Arial"/>
                <w:vertAlign w:val="superscript"/>
              </w:rPr>
              <w:t>th</w:t>
            </w:r>
            <w:r w:rsidRPr="006E0C35">
              <w:rPr>
                <w:rFonts w:ascii="Arial" w:hAnsi="Arial" w:cs="Arial"/>
              </w:rPr>
              <w:t xml:space="preserve"> April 2021 were received and approved as a true record for signature by the Chairman.</w:t>
            </w:r>
          </w:p>
        </w:tc>
        <w:tc>
          <w:tcPr>
            <w:tcW w:w="1134" w:type="dxa"/>
          </w:tcPr>
          <w:p w14:paraId="34FE98FD" w14:textId="58AF9F49" w:rsidR="00423368" w:rsidRPr="000D055E" w:rsidRDefault="000D055E" w:rsidP="00423368">
            <w:pPr>
              <w:rPr>
                <w:rFonts w:ascii="Arial" w:hAnsi="Arial" w:cs="Arial"/>
                <w:b/>
                <w:bCs/>
              </w:rPr>
            </w:pPr>
            <w:r w:rsidRPr="000D055E">
              <w:rPr>
                <w:rFonts w:ascii="Arial" w:hAnsi="Arial" w:cs="Arial"/>
                <w:b/>
                <w:bCs/>
              </w:rPr>
              <w:t>Clerk</w:t>
            </w:r>
          </w:p>
        </w:tc>
      </w:tr>
      <w:tr w:rsidR="00423368" w14:paraId="14D2B0CF" w14:textId="77777777" w:rsidTr="00E512A4">
        <w:trPr>
          <w:trHeight w:val="613"/>
        </w:trPr>
        <w:tc>
          <w:tcPr>
            <w:tcW w:w="1129" w:type="dxa"/>
          </w:tcPr>
          <w:p w14:paraId="4831C065" w14:textId="77777777" w:rsidR="00423368" w:rsidRDefault="00423368" w:rsidP="00423368">
            <w:pPr>
              <w:rPr>
                <w:rFonts w:ascii="Arial" w:hAnsi="Arial" w:cs="Arial"/>
                <w:b/>
                <w:bCs/>
              </w:rPr>
            </w:pPr>
          </w:p>
          <w:p w14:paraId="7D56C130" w14:textId="3B67204F"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B434A5">
              <w:rPr>
                <w:rFonts w:ascii="Arial" w:hAnsi="Arial" w:cs="Arial"/>
                <w:b/>
                <w:bCs/>
              </w:rPr>
              <w:t>93</w:t>
            </w:r>
          </w:p>
        </w:tc>
        <w:tc>
          <w:tcPr>
            <w:tcW w:w="6663" w:type="dxa"/>
          </w:tcPr>
          <w:p w14:paraId="6E7B894E" w14:textId="5BDF54EC" w:rsidR="00423368" w:rsidRDefault="00423368" w:rsidP="00423368">
            <w:pPr>
              <w:rPr>
                <w:rFonts w:ascii="Arial" w:hAnsi="Arial" w:cs="Arial"/>
                <w:b/>
                <w:bCs/>
              </w:rPr>
            </w:pPr>
            <w:r w:rsidRPr="000E44ED">
              <w:rPr>
                <w:rFonts w:ascii="Arial" w:hAnsi="Arial" w:cs="Arial"/>
                <w:b/>
                <w:bCs/>
              </w:rPr>
              <w:t>Matters arising from the minutes</w:t>
            </w:r>
          </w:p>
          <w:p w14:paraId="21C9BC53" w14:textId="2D8D1A47" w:rsidR="00E512A4" w:rsidRPr="00E512A4" w:rsidRDefault="00E512A4" w:rsidP="00423368">
            <w:pPr>
              <w:rPr>
                <w:rFonts w:ascii="Arial" w:hAnsi="Arial" w:cs="Arial"/>
              </w:rPr>
            </w:pPr>
            <w:r w:rsidRPr="00E512A4">
              <w:rPr>
                <w:rFonts w:ascii="Arial" w:hAnsi="Arial" w:cs="Arial"/>
              </w:rPr>
              <w:t>There were no matters arising from the minutes.</w:t>
            </w:r>
          </w:p>
          <w:p w14:paraId="043E5743" w14:textId="14AE5528" w:rsidR="00423368" w:rsidRPr="00D06E1E" w:rsidRDefault="00423368" w:rsidP="00423368">
            <w:pPr>
              <w:rPr>
                <w:rFonts w:ascii="Arial" w:hAnsi="Arial" w:cs="Arial"/>
              </w:rPr>
            </w:pPr>
          </w:p>
        </w:tc>
        <w:tc>
          <w:tcPr>
            <w:tcW w:w="1134" w:type="dxa"/>
          </w:tcPr>
          <w:p w14:paraId="17268817" w14:textId="77777777" w:rsidR="00423368" w:rsidRDefault="00423368" w:rsidP="00423368">
            <w:pPr>
              <w:rPr>
                <w:rFonts w:ascii="Arial" w:hAnsi="Arial" w:cs="Arial"/>
                <w:b/>
                <w:bCs/>
              </w:rPr>
            </w:pPr>
          </w:p>
          <w:p w14:paraId="66A64C86" w14:textId="647E9F0A" w:rsidR="00423368" w:rsidRPr="00710B8B" w:rsidRDefault="00423368" w:rsidP="00423368">
            <w:pPr>
              <w:rPr>
                <w:rFonts w:ascii="Arial" w:hAnsi="Arial" w:cs="Arial"/>
                <w:b/>
                <w:bCs/>
              </w:rPr>
            </w:pPr>
          </w:p>
        </w:tc>
      </w:tr>
      <w:tr w:rsidR="00423368" w14:paraId="1C20CDD7" w14:textId="77777777" w:rsidTr="00710B8B">
        <w:tc>
          <w:tcPr>
            <w:tcW w:w="1129" w:type="dxa"/>
          </w:tcPr>
          <w:p w14:paraId="71D5BFE6" w14:textId="67237B29"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B434A5">
              <w:rPr>
                <w:rFonts w:ascii="Arial" w:hAnsi="Arial" w:cs="Arial"/>
                <w:b/>
                <w:bCs/>
              </w:rPr>
              <w:t>94</w:t>
            </w:r>
          </w:p>
        </w:tc>
        <w:tc>
          <w:tcPr>
            <w:tcW w:w="6663" w:type="dxa"/>
          </w:tcPr>
          <w:p w14:paraId="52D5E63E" w14:textId="77777777" w:rsidR="00423368" w:rsidRDefault="005C2DA7" w:rsidP="00423368">
            <w:pPr>
              <w:rPr>
                <w:rFonts w:ascii="Arial" w:hAnsi="Arial" w:cs="Arial"/>
                <w:b/>
                <w:bCs/>
              </w:rPr>
            </w:pPr>
            <w:r>
              <w:rPr>
                <w:rFonts w:ascii="Arial" w:hAnsi="Arial" w:cs="Arial"/>
                <w:b/>
                <w:bCs/>
              </w:rPr>
              <w:t>Election of Chair and Vice-chair</w:t>
            </w:r>
          </w:p>
          <w:p w14:paraId="4C183E84" w14:textId="006CF809" w:rsidR="00E512A4" w:rsidRDefault="00E512A4" w:rsidP="00423368">
            <w:pPr>
              <w:rPr>
                <w:rFonts w:ascii="Arial" w:hAnsi="Arial" w:cs="Arial"/>
              </w:rPr>
            </w:pPr>
            <w:r w:rsidRPr="00E512A4">
              <w:rPr>
                <w:rFonts w:ascii="Arial" w:hAnsi="Arial" w:cs="Arial"/>
              </w:rPr>
              <w:t xml:space="preserve">Mr J Higginson was elected Chairman </w:t>
            </w:r>
            <w:r w:rsidR="006E74A9">
              <w:rPr>
                <w:rFonts w:ascii="Arial" w:hAnsi="Arial" w:cs="Arial"/>
              </w:rPr>
              <w:t xml:space="preserve">by </w:t>
            </w:r>
            <w:r w:rsidRPr="00E512A4">
              <w:rPr>
                <w:rFonts w:ascii="Arial" w:hAnsi="Arial" w:cs="Arial"/>
              </w:rPr>
              <w:t>unanimous</w:t>
            </w:r>
            <w:r w:rsidR="006E74A9">
              <w:rPr>
                <w:rFonts w:ascii="Arial" w:hAnsi="Arial" w:cs="Arial"/>
              </w:rPr>
              <w:t xml:space="preserve"> vote</w:t>
            </w:r>
            <w:r>
              <w:rPr>
                <w:rFonts w:ascii="Arial" w:hAnsi="Arial" w:cs="Arial"/>
              </w:rPr>
              <w:t xml:space="preserve"> </w:t>
            </w:r>
          </w:p>
          <w:p w14:paraId="302FDE6E" w14:textId="5DA2E2C9" w:rsidR="0009553E" w:rsidRPr="00E512A4" w:rsidRDefault="0009553E" w:rsidP="00423368">
            <w:pPr>
              <w:rPr>
                <w:rFonts w:ascii="Arial" w:hAnsi="Arial" w:cs="Arial"/>
              </w:rPr>
            </w:pPr>
            <w:r>
              <w:rPr>
                <w:rFonts w:ascii="Arial" w:hAnsi="Arial" w:cs="Arial"/>
              </w:rPr>
              <w:t xml:space="preserve">Mrs S </w:t>
            </w:r>
            <w:proofErr w:type="spellStart"/>
            <w:r>
              <w:rPr>
                <w:rFonts w:ascii="Arial" w:hAnsi="Arial" w:cs="Arial"/>
              </w:rPr>
              <w:t>Ayrey</w:t>
            </w:r>
            <w:proofErr w:type="spellEnd"/>
            <w:r>
              <w:rPr>
                <w:rFonts w:ascii="Arial" w:hAnsi="Arial" w:cs="Arial"/>
              </w:rPr>
              <w:t xml:space="preserve"> was elected Vice-chair </w:t>
            </w:r>
            <w:r w:rsidR="006E74A9">
              <w:rPr>
                <w:rFonts w:ascii="Arial" w:hAnsi="Arial" w:cs="Arial"/>
              </w:rPr>
              <w:t xml:space="preserve">by </w:t>
            </w:r>
            <w:r>
              <w:rPr>
                <w:rFonts w:ascii="Arial" w:hAnsi="Arial" w:cs="Arial"/>
              </w:rPr>
              <w:t>unanimous</w:t>
            </w:r>
            <w:r w:rsidR="006E74A9">
              <w:rPr>
                <w:rFonts w:ascii="Arial" w:hAnsi="Arial" w:cs="Arial"/>
              </w:rPr>
              <w:t xml:space="preserve"> vote.</w:t>
            </w:r>
          </w:p>
        </w:tc>
        <w:tc>
          <w:tcPr>
            <w:tcW w:w="1134" w:type="dxa"/>
          </w:tcPr>
          <w:p w14:paraId="3774EFD0" w14:textId="5A12EB4C" w:rsidR="00423368" w:rsidRPr="000D055E" w:rsidRDefault="000D055E" w:rsidP="00423368">
            <w:pPr>
              <w:rPr>
                <w:rFonts w:ascii="Arial" w:hAnsi="Arial" w:cs="Arial"/>
                <w:b/>
                <w:bCs/>
              </w:rPr>
            </w:pPr>
            <w:r w:rsidRPr="000D055E">
              <w:rPr>
                <w:rFonts w:ascii="Arial" w:hAnsi="Arial" w:cs="Arial"/>
                <w:b/>
                <w:bCs/>
              </w:rPr>
              <w:t>Clerk</w:t>
            </w:r>
          </w:p>
        </w:tc>
      </w:tr>
      <w:tr w:rsidR="00423368" w14:paraId="0FFFCCC3" w14:textId="77777777" w:rsidTr="00502F09">
        <w:trPr>
          <w:trHeight w:val="384"/>
        </w:trPr>
        <w:tc>
          <w:tcPr>
            <w:tcW w:w="1129" w:type="dxa"/>
          </w:tcPr>
          <w:p w14:paraId="6202193F" w14:textId="6AD29F94" w:rsidR="00423368" w:rsidRDefault="00B434A5" w:rsidP="00423368">
            <w:pPr>
              <w:rPr>
                <w:rFonts w:ascii="Arial" w:hAnsi="Arial" w:cs="Arial"/>
                <w:b/>
                <w:bCs/>
              </w:rPr>
            </w:pPr>
            <w:r>
              <w:rPr>
                <w:rFonts w:ascii="Arial" w:hAnsi="Arial" w:cs="Arial"/>
                <w:b/>
                <w:bCs/>
              </w:rPr>
              <w:t>21-95</w:t>
            </w:r>
          </w:p>
          <w:p w14:paraId="31856B53" w14:textId="333F3E26" w:rsidR="00423368" w:rsidRPr="00D34901" w:rsidRDefault="00423368" w:rsidP="00423368">
            <w:pPr>
              <w:rPr>
                <w:rFonts w:ascii="Arial" w:hAnsi="Arial" w:cs="Arial"/>
                <w:b/>
                <w:bCs/>
              </w:rPr>
            </w:pPr>
          </w:p>
        </w:tc>
        <w:tc>
          <w:tcPr>
            <w:tcW w:w="6663" w:type="dxa"/>
          </w:tcPr>
          <w:p w14:paraId="47A8E6A6" w14:textId="77777777" w:rsidR="00423368" w:rsidRDefault="00B434A5" w:rsidP="00423368">
            <w:pPr>
              <w:rPr>
                <w:rFonts w:ascii="Arial" w:hAnsi="Arial" w:cs="Arial"/>
                <w:b/>
                <w:bCs/>
              </w:rPr>
            </w:pPr>
            <w:r w:rsidRPr="00B434A5">
              <w:rPr>
                <w:rFonts w:ascii="Arial" w:hAnsi="Arial" w:cs="Arial"/>
                <w:b/>
                <w:bCs/>
              </w:rPr>
              <w:t>Date of next meeting – Date of Annual Parish Meeting</w:t>
            </w:r>
          </w:p>
          <w:p w14:paraId="66732E29" w14:textId="6B0E7485" w:rsidR="0097304A" w:rsidRPr="00B434A5" w:rsidRDefault="0097304A" w:rsidP="00423368">
            <w:pPr>
              <w:rPr>
                <w:rFonts w:ascii="Arial" w:hAnsi="Arial" w:cs="Arial"/>
                <w:b/>
                <w:bCs/>
              </w:rPr>
            </w:pPr>
            <w:r>
              <w:rPr>
                <w:rFonts w:ascii="Arial" w:hAnsi="Arial" w:cs="Arial"/>
                <w:b/>
                <w:bCs/>
              </w:rPr>
              <w:t>Resolved:</w:t>
            </w:r>
            <w:r w:rsidRPr="0097304A">
              <w:rPr>
                <w:rFonts w:ascii="Arial" w:hAnsi="Arial" w:cs="Arial"/>
              </w:rPr>
              <w:t xml:space="preserve"> The</w:t>
            </w:r>
            <w:r>
              <w:rPr>
                <w:rFonts w:ascii="Arial" w:hAnsi="Arial" w:cs="Arial"/>
              </w:rPr>
              <w:t xml:space="preserve"> Annual Parish </w:t>
            </w:r>
            <w:r w:rsidR="0029151C">
              <w:rPr>
                <w:rFonts w:ascii="Arial" w:hAnsi="Arial" w:cs="Arial"/>
              </w:rPr>
              <w:t>Meeting and the</w:t>
            </w:r>
            <w:r w:rsidRPr="0097304A">
              <w:rPr>
                <w:rFonts w:ascii="Arial" w:hAnsi="Arial" w:cs="Arial"/>
              </w:rPr>
              <w:t xml:space="preserve"> next meeting of the Parish Council will be on Monday 24</w:t>
            </w:r>
            <w:r w:rsidRPr="0097304A">
              <w:rPr>
                <w:rFonts w:ascii="Arial" w:hAnsi="Arial" w:cs="Arial"/>
                <w:vertAlign w:val="superscript"/>
              </w:rPr>
              <w:t>th</w:t>
            </w:r>
            <w:r w:rsidRPr="0097304A">
              <w:rPr>
                <w:rFonts w:ascii="Arial" w:hAnsi="Arial" w:cs="Arial"/>
              </w:rPr>
              <w:t xml:space="preserve"> May 2021 at 7.00 pm in Overton Memorial Hall. There will be no meeting of the Parish Council in June 2021. The meeting in July 2021 will be on Monday 12 July at 7.00 pm in Overton Memorial Hall.</w:t>
            </w:r>
          </w:p>
        </w:tc>
        <w:tc>
          <w:tcPr>
            <w:tcW w:w="1134" w:type="dxa"/>
          </w:tcPr>
          <w:p w14:paraId="3F431A88" w14:textId="77777777" w:rsidR="00423368" w:rsidRDefault="00423368" w:rsidP="00423368">
            <w:pPr>
              <w:rPr>
                <w:rFonts w:ascii="Arial" w:hAnsi="Arial" w:cs="Arial"/>
                <w:b/>
                <w:bCs/>
              </w:rPr>
            </w:pPr>
          </w:p>
          <w:p w14:paraId="6BBEC105" w14:textId="4646941D" w:rsidR="00423368" w:rsidRPr="00710B8B" w:rsidRDefault="000D055E" w:rsidP="00423368">
            <w:pPr>
              <w:rPr>
                <w:rFonts w:ascii="Arial" w:hAnsi="Arial" w:cs="Arial"/>
                <w:b/>
                <w:bCs/>
              </w:rPr>
            </w:pPr>
            <w:r>
              <w:rPr>
                <w:rFonts w:ascii="Arial" w:hAnsi="Arial" w:cs="Arial"/>
                <w:b/>
                <w:bCs/>
              </w:rPr>
              <w:t>Clerk</w:t>
            </w:r>
          </w:p>
        </w:tc>
      </w:tr>
      <w:tr w:rsidR="00502F09" w14:paraId="4A20B60A" w14:textId="77777777" w:rsidTr="00502F09">
        <w:trPr>
          <w:trHeight w:val="432"/>
        </w:trPr>
        <w:tc>
          <w:tcPr>
            <w:tcW w:w="1129" w:type="dxa"/>
          </w:tcPr>
          <w:p w14:paraId="0D6787D4" w14:textId="2A952374" w:rsidR="00502F09" w:rsidRDefault="00502F09" w:rsidP="00423368">
            <w:pPr>
              <w:rPr>
                <w:rFonts w:ascii="Arial" w:hAnsi="Arial" w:cs="Arial"/>
                <w:b/>
                <w:bCs/>
              </w:rPr>
            </w:pPr>
            <w:r w:rsidRPr="00D34901">
              <w:rPr>
                <w:rFonts w:ascii="Arial" w:hAnsi="Arial" w:cs="Arial"/>
                <w:b/>
                <w:bCs/>
              </w:rPr>
              <w:t>2</w:t>
            </w:r>
            <w:r>
              <w:rPr>
                <w:rFonts w:ascii="Arial" w:hAnsi="Arial" w:cs="Arial"/>
                <w:b/>
                <w:bCs/>
              </w:rPr>
              <w:t>1-</w:t>
            </w:r>
            <w:r w:rsidR="00B434A5">
              <w:rPr>
                <w:rFonts w:ascii="Arial" w:hAnsi="Arial" w:cs="Arial"/>
                <w:b/>
                <w:bCs/>
              </w:rPr>
              <w:t>96</w:t>
            </w:r>
          </w:p>
        </w:tc>
        <w:tc>
          <w:tcPr>
            <w:tcW w:w="6663" w:type="dxa"/>
          </w:tcPr>
          <w:p w14:paraId="7BC0C931" w14:textId="77777777" w:rsidR="00502F09" w:rsidRDefault="00502F09" w:rsidP="00423368">
            <w:pPr>
              <w:rPr>
                <w:rFonts w:ascii="Arial" w:hAnsi="Arial" w:cs="Arial"/>
                <w:b/>
                <w:bCs/>
              </w:rPr>
            </w:pPr>
            <w:r>
              <w:rPr>
                <w:rFonts w:ascii="Arial" w:hAnsi="Arial" w:cs="Arial"/>
                <w:b/>
                <w:bCs/>
              </w:rPr>
              <w:t>Coronavirus – Contingency planning</w:t>
            </w:r>
          </w:p>
          <w:p w14:paraId="57D28404" w14:textId="61092C5A" w:rsidR="004160A6" w:rsidRPr="004160A6" w:rsidRDefault="004160A6" w:rsidP="00423368">
            <w:pPr>
              <w:rPr>
                <w:rFonts w:ascii="Arial" w:hAnsi="Arial" w:cs="Arial"/>
              </w:rPr>
            </w:pPr>
            <w:r w:rsidRPr="004160A6">
              <w:rPr>
                <w:rFonts w:ascii="Arial" w:hAnsi="Arial" w:cs="Arial"/>
              </w:rPr>
              <w:t>There were no changes to current policy.</w:t>
            </w:r>
          </w:p>
        </w:tc>
        <w:tc>
          <w:tcPr>
            <w:tcW w:w="1134" w:type="dxa"/>
          </w:tcPr>
          <w:p w14:paraId="421F698A" w14:textId="1CACF2DB" w:rsidR="00502F09" w:rsidRDefault="00502F09" w:rsidP="00423368">
            <w:pPr>
              <w:rPr>
                <w:rFonts w:ascii="Arial" w:hAnsi="Arial" w:cs="Arial"/>
                <w:b/>
                <w:bCs/>
              </w:rPr>
            </w:pPr>
          </w:p>
        </w:tc>
      </w:tr>
      <w:tr w:rsidR="00423368" w14:paraId="2586D41E" w14:textId="77777777" w:rsidTr="00710B8B">
        <w:tc>
          <w:tcPr>
            <w:tcW w:w="1129" w:type="dxa"/>
          </w:tcPr>
          <w:p w14:paraId="635F16B3" w14:textId="15336326"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97</w:t>
            </w:r>
          </w:p>
        </w:tc>
        <w:tc>
          <w:tcPr>
            <w:tcW w:w="6663" w:type="dxa"/>
          </w:tcPr>
          <w:p w14:paraId="27C9D090" w14:textId="04AC5F3A" w:rsidR="004160A6" w:rsidRDefault="00423368" w:rsidP="00423368">
            <w:pPr>
              <w:rPr>
                <w:rFonts w:ascii="Arial" w:hAnsi="Arial" w:cs="Arial"/>
                <w:b/>
                <w:bCs/>
              </w:rPr>
            </w:pPr>
            <w:r w:rsidRPr="008D2436">
              <w:rPr>
                <w:rFonts w:ascii="Arial" w:hAnsi="Arial" w:cs="Arial"/>
                <w:b/>
                <w:bCs/>
              </w:rPr>
              <w:t>New Clerk</w:t>
            </w:r>
            <w:r w:rsidR="004160A6">
              <w:rPr>
                <w:rFonts w:ascii="Arial" w:hAnsi="Arial" w:cs="Arial"/>
                <w:b/>
                <w:bCs/>
              </w:rPr>
              <w:t xml:space="preserve">                                                                                                  </w:t>
            </w:r>
          </w:p>
          <w:p w14:paraId="51F6C444" w14:textId="6D02CACE" w:rsidR="00423368" w:rsidRPr="004160A6" w:rsidRDefault="004160A6" w:rsidP="00423368">
            <w:pPr>
              <w:rPr>
                <w:rFonts w:ascii="Arial" w:hAnsi="Arial" w:cs="Arial"/>
              </w:rPr>
            </w:pPr>
            <w:r w:rsidRPr="004160A6">
              <w:rPr>
                <w:rFonts w:ascii="Arial" w:hAnsi="Arial" w:cs="Arial"/>
              </w:rPr>
              <w:t>There were no applications for the post of Clerk.</w:t>
            </w:r>
          </w:p>
        </w:tc>
        <w:tc>
          <w:tcPr>
            <w:tcW w:w="1134" w:type="dxa"/>
          </w:tcPr>
          <w:p w14:paraId="68238B61" w14:textId="77777777" w:rsidR="00423368" w:rsidRDefault="00423368" w:rsidP="00423368">
            <w:pPr>
              <w:rPr>
                <w:rFonts w:ascii="Arial" w:hAnsi="Arial" w:cs="Arial"/>
                <w:b/>
                <w:bCs/>
              </w:rPr>
            </w:pPr>
          </w:p>
          <w:p w14:paraId="02D44C7C" w14:textId="530960A6" w:rsidR="00423368" w:rsidRPr="00710B8B" w:rsidRDefault="00423368" w:rsidP="00423368">
            <w:pPr>
              <w:rPr>
                <w:rFonts w:ascii="Arial" w:hAnsi="Arial" w:cs="Arial"/>
                <w:b/>
                <w:bCs/>
              </w:rPr>
            </w:pPr>
          </w:p>
        </w:tc>
      </w:tr>
      <w:tr w:rsidR="00423368" w14:paraId="7FFF88B7" w14:textId="77777777" w:rsidTr="00B434A5">
        <w:trPr>
          <w:trHeight w:val="480"/>
        </w:trPr>
        <w:tc>
          <w:tcPr>
            <w:tcW w:w="1129" w:type="dxa"/>
          </w:tcPr>
          <w:p w14:paraId="408436AD" w14:textId="1EDDA033" w:rsidR="00423368" w:rsidRPr="008D2436" w:rsidRDefault="00423368" w:rsidP="00423368">
            <w:pPr>
              <w:rPr>
                <w:rFonts w:ascii="Arial" w:hAnsi="Arial" w:cs="Arial"/>
                <w:b/>
                <w:bCs/>
              </w:rPr>
            </w:pPr>
            <w:r w:rsidRPr="008D2436">
              <w:rPr>
                <w:rFonts w:ascii="Arial" w:hAnsi="Arial" w:cs="Arial"/>
                <w:b/>
                <w:bCs/>
              </w:rPr>
              <w:lastRenderedPageBreak/>
              <w:t>2</w:t>
            </w:r>
            <w:r>
              <w:rPr>
                <w:rFonts w:ascii="Arial" w:hAnsi="Arial" w:cs="Arial"/>
                <w:b/>
                <w:bCs/>
              </w:rPr>
              <w:t>1</w:t>
            </w:r>
            <w:r w:rsidR="00B434A5">
              <w:rPr>
                <w:rFonts w:ascii="Arial" w:hAnsi="Arial" w:cs="Arial"/>
                <w:b/>
                <w:bCs/>
              </w:rPr>
              <w:t>-98</w:t>
            </w:r>
          </w:p>
        </w:tc>
        <w:tc>
          <w:tcPr>
            <w:tcW w:w="6663" w:type="dxa"/>
          </w:tcPr>
          <w:p w14:paraId="79E7164A" w14:textId="41590535" w:rsidR="00423368" w:rsidRPr="008D2436" w:rsidRDefault="00423368" w:rsidP="00423368">
            <w:pPr>
              <w:rPr>
                <w:rFonts w:ascii="Arial" w:hAnsi="Arial" w:cs="Arial"/>
                <w:b/>
                <w:bCs/>
              </w:rPr>
            </w:pPr>
            <w:r w:rsidRPr="008D2436">
              <w:rPr>
                <w:rFonts w:ascii="Arial" w:hAnsi="Arial" w:cs="Arial"/>
                <w:b/>
                <w:bCs/>
              </w:rPr>
              <w:t>Bank Mandate – Review</w:t>
            </w:r>
          </w:p>
          <w:p w14:paraId="2B326909" w14:textId="036EDE4B" w:rsidR="00423368" w:rsidRPr="003567B0" w:rsidRDefault="007D705A" w:rsidP="00423368">
            <w:pPr>
              <w:rPr>
                <w:rFonts w:ascii="Arial" w:hAnsi="Arial" w:cs="Arial"/>
              </w:rPr>
            </w:pPr>
            <w:r>
              <w:rPr>
                <w:rFonts w:ascii="Arial" w:hAnsi="Arial" w:cs="Arial"/>
              </w:rPr>
              <w:t>There have been difficulties in submitting the mandate form electronically. Direct contact with the bank will be made to see if an alternative procedure is available.</w:t>
            </w:r>
          </w:p>
        </w:tc>
        <w:tc>
          <w:tcPr>
            <w:tcW w:w="1134" w:type="dxa"/>
          </w:tcPr>
          <w:p w14:paraId="32FC86C0" w14:textId="77777777" w:rsidR="00423368" w:rsidRDefault="00423368" w:rsidP="00423368">
            <w:pPr>
              <w:rPr>
                <w:rFonts w:ascii="Arial" w:hAnsi="Arial" w:cs="Arial"/>
                <w:b/>
                <w:bCs/>
              </w:rPr>
            </w:pPr>
          </w:p>
          <w:p w14:paraId="47F43E1C" w14:textId="7E396D62" w:rsidR="00423368" w:rsidRPr="00710B8B" w:rsidRDefault="000D055E" w:rsidP="00423368">
            <w:pPr>
              <w:rPr>
                <w:rFonts w:ascii="Arial" w:hAnsi="Arial" w:cs="Arial"/>
                <w:b/>
                <w:bCs/>
              </w:rPr>
            </w:pPr>
            <w:r>
              <w:rPr>
                <w:rFonts w:ascii="Arial" w:hAnsi="Arial" w:cs="Arial"/>
                <w:b/>
                <w:bCs/>
              </w:rPr>
              <w:t>JH</w:t>
            </w:r>
          </w:p>
        </w:tc>
      </w:tr>
      <w:tr w:rsidR="00B434A5" w14:paraId="0C5F9CCB" w14:textId="77777777" w:rsidTr="00710B8B">
        <w:trPr>
          <w:trHeight w:val="348"/>
        </w:trPr>
        <w:tc>
          <w:tcPr>
            <w:tcW w:w="1129" w:type="dxa"/>
          </w:tcPr>
          <w:p w14:paraId="73EB0313" w14:textId="3563A4D7" w:rsidR="00B434A5" w:rsidRPr="008D2436" w:rsidRDefault="00B434A5" w:rsidP="00423368">
            <w:pPr>
              <w:rPr>
                <w:rFonts w:ascii="Arial" w:hAnsi="Arial" w:cs="Arial"/>
                <w:b/>
                <w:bCs/>
              </w:rPr>
            </w:pPr>
            <w:r>
              <w:rPr>
                <w:rFonts w:ascii="Arial" w:hAnsi="Arial" w:cs="Arial"/>
                <w:b/>
                <w:bCs/>
              </w:rPr>
              <w:t>21-99</w:t>
            </w:r>
          </w:p>
        </w:tc>
        <w:tc>
          <w:tcPr>
            <w:tcW w:w="6663" w:type="dxa"/>
          </w:tcPr>
          <w:p w14:paraId="2FB4BA23" w14:textId="47016C54" w:rsidR="00B434A5" w:rsidRDefault="00B434A5" w:rsidP="00423368">
            <w:pPr>
              <w:rPr>
                <w:rFonts w:ascii="Arial" w:hAnsi="Arial" w:cs="Arial"/>
                <w:b/>
                <w:bCs/>
              </w:rPr>
            </w:pPr>
            <w:r>
              <w:rPr>
                <w:rFonts w:ascii="Arial" w:hAnsi="Arial" w:cs="Arial"/>
                <w:b/>
                <w:bCs/>
              </w:rPr>
              <w:t xml:space="preserve">Insurance </w:t>
            </w:r>
            <w:r w:rsidR="007D705A">
              <w:rPr>
                <w:rFonts w:ascii="Arial" w:hAnsi="Arial" w:cs="Arial"/>
                <w:b/>
                <w:bCs/>
              </w:rPr>
              <w:t>–</w:t>
            </w:r>
            <w:r>
              <w:rPr>
                <w:rFonts w:ascii="Arial" w:hAnsi="Arial" w:cs="Arial"/>
                <w:b/>
                <w:bCs/>
              </w:rPr>
              <w:t xml:space="preserve"> Renewal</w:t>
            </w:r>
          </w:p>
          <w:p w14:paraId="68EF832B" w14:textId="77777777" w:rsidR="007D705A" w:rsidRDefault="007D705A" w:rsidP="00423368">
            <w:pPr>
              <w:rPr>
                <w:rFonts w:ascii="Arial" w:hAnsi="Arial" w:cs="Arial"/>
              </w:rPr>
            </w:pPr>
            <w:r>
              <w:rPr>
                <w:rFonts w:ascii="Arial" w:hAnsi="Arial" w:cs="Arial"/>
                <w:b/>
                <w:bCs/>
              </w:rPr>
              <w:t>Resolved</w:t>
            </w:r>
            <w:r w:rsidR="00EF2400">
              <w:rPr>
                <w:rFonts w:ascii="Arial" w:hAnsi="Arial" w:cs="Arial"/>
                <w:b/>
                <w:bCs/>
              </w:rPr>
              <w:t>:</w:t>
            </w:r>
            <w:r>
              <w:rPr>
                <w:rFonts w:ascii="Arial" w:hAnsi="Arial" w:cs="Arial"/>
                <w:b/>
                <w:bCs/>
              </w:rPr>
              <w:t xml:space="preserve"> </w:t>
            </w:r>
            <w:r w:rsidR="00EF2400" w:rsidRPr="00EF2400">
              <w:rPr>
                <w:rFonts w:ascii="Arial" w:hAnsi="Arial" w:cs="Arial"/>
              </w:rPr>
              <w:t>The premium of £1503.38 quoted by</w:t>
            </w:r>
            <w:r w:rsidRPr="00EF2400">
              <w:rPr>
                <w:rFonts w:ascii="Arial" w:hAnsi="Arial" w:cs="Arial"/>
              </w:rPr>
              <w:t xml:space="preserve"> Zurich Municipal </w:t>
            </w:r>
            <w:r w:rsidR="00EF2400" w:rsidRPr="00EF2400">
              <w:rPr>
                <w:rFonts w:ascii="Arial" w:hAnsi="Arial" w:cs="Arial"/>
              </w:rPr>
              <w:t>for the renewal of the policy for the year commencing</w:t>
            </w:r>
            <w:r w:rsidRPr="00EF2400">
              <w:rPr>
                <w:rFonts w:ascii="Arial" w:hAnsi="Arial" w:cs="Arial"/>
              </w:rPr>
              <w:t xml:space="preserve"> 1</w:t>
            </w:r>
            <w:r w:rsidRPr="00EF2400">
              <w:rPr>
                <w:rFonts w:ascii="Arial" w:hAnsi="Arial" w:cs="Arial"/>
                <w:vertAlign w:val="superscript"/>
              </w:rPr>
              <w:t>st</w:t>
            </w:r>
            <w:r w:rsidRPr="00EF2400">
              <w:rPr>
                <w:rFonts w:ascii="Arial" w:hAnsi="Arial" w:cs="Arial"/>
              </w:rPr>
              <w:t xml:space="preserve"> June 2021 </w:t>
            </w:r>
            <w:r w:rsidR="00EF2400" w:rsidRPr="00EF2400">
              <w:rPr>
                <w:rFonts w:ascii="Arial" w:hAnsi="Arial" w:cs="Arial"/>
              </w:rPr>
              <w:t>be accepted</w:t>
            </w:r>
            <w:r w:rsidR="003A57FE">
              <w:rPr>
                <w:rFonts w:ascii="Arial" w:hAnsi="Arial" w:cs="Arial"/>
              </w:rPr>
              <w:t xml:space="preserve"> and the policy renewed.</w:t>
            </w:r>
          </w:p>
          <w:p w14:paraId="19E1E10C" w14:textId="2E25530A" w:rsidR="006660A0" w:rsidRPr="008D2436" w:rsidRDefault="006660A0" w:rsidP="00423368">
            <w:pPr>
              <w:rPr>
                <w:rFonts w:ascii="Arial" w:hAnsi="Arial" w:cs="Arial"/>
                <w:b/>
                <w:bCs/>
              </w:rPr>
            </w:pPr>
          </w:p>
        </w:tc>
        <w:tc>
          <w:tcPr>
            <w:tcW w:w="1134" w:type="dxa"/>
          </w:tcPr>
          <w:p w14:paraId="098347A1" w14:textId="77777777" w:rsidR="00B434A5" w:rsidRDefault="00B434A5" w:rsidP="00423368">
            <w:pPr>
              <w:rPr>
                <w:rFonts w:ascii="Arial" w:hAnsi="Arial" w:cs="Arial"/>
                <w:b/>
                <w:bCs/>
              </w:rPr>
            </w:pPr>
            <w:r w:rsidRPr="00710B8B">
              <w:rPr>
                <w:rFonts w:ascii="Arial" w:hAnsi="Arial" w:cs="Arial"/>
                <w:b/>
                <w:bCs/>
              </w:rPr>
              <w:t>Clerk</w:t>
            </w:r>
          </w:p>
        </w:tc>
      </w:tr>
      <w:tr w:rsidR="00423368" w14:paraId="243E3A2D" w14:textId="77777777" w:rsidTr="00B434A5">
        <w:trPr>
          <w:trHeight w:val="948"/>
        </w:trPr>
        <w:tc>
          <w:tcPr>
            <w:tcW w:w="1129" w:type="dxa"/>
          </w:tcPr>
          <w:p w14:paraId="092CDECD" w14:textId="5E765AEF" w:rsidR="00423368" w:rsidRPr="00E10B42" w:rsidRDefault="00423368" w:rsidP="00423368">
            <w:pPr>
              <w:rPr>
                <w:rFonts w:ascii="Arial" w:hAnsi="Arial" w:cs="Arial"/>
                <w:b/>
                <w:bCs/>
              </w:rPr>
            </w:pPr>
            <w:r w:rsidRPr="00E10B42">
              <w:rPr>
                <w:rFonts w:ascii="Arial" w:hAnsi="Arial" w:cs="Arial"/>
                <w:b/>
                <w:bCs/>
              </w:rPr>
              <w:t>2</w:t>
            </w:r>
            <w:r>
              <w:rPr>
                <w:rFonts w:ascii="Arial" w:hAnsi="Arial" w:cs="Arial"/>
                <w:b/>
                <w:bCs/>
              </w:rPr>
              <w:t>1-</w:t>
            </w:r>
            <w:r w:rsidR="00B434A5">
              <w:rPr>
                <w:rFonts w:ascii="Arial" w:hAnsi="Arial" w:cs="Arial"/>
                <w:b/>
                <w:bCs/>
              </w:rPr>
              <w:t>100</w:t>
            </w:r>
          </w:p>
        </w:tc>
        <w:tc>
          <w:tcPr>
            <w:tcW w:w="6663" w:type="dxa"/>
          </w:tcPr>
          <w:p w14:paraId="485163B9" w14:textId="77777777" w:rsidR="00423368" w:rsidRDefault="00423368" w:rsidP="00423368">
            <w:pPr>
              <w:rPr>
                <w:rFonts w:ascii="Arial" w:hAnsi="Arial" w:cs="Arial"/>
                <w:b/>
                <w:bCs/>
              </w:rPr>
            </w:pPr>
            <w:r w:rsidRPr="00C63060">
              <w:rPr>
                <w:rFonts w:ascii="Arial" w:hAnsi="Arial" w:cs="Arial"/>
                <w:b/>
                <w:bCs/>
              </w:rPr>
              <w:t>Internal Audit – Annual Governance and Accountability Review</w:t>
            </w:r>
          </w:p>
          <w:p w14:paraId="65C472AB" w14:textId="77777777" w:rsidR="00EF2400" w:rsidRDefault="00EF2400" w:rsidP="00423368">
            <w:pPr>
              <w:rPr>
                <w:rFonts w:ascii="Arial" w:hAnsi="Arial" w:cs="Arial"/>
              </w:rPr>
            </w:pPr>
            <w:r w:rsidRPr="00EF2400">
              <w:rPr>
                <w:rFonts w:ascii="Arial" w:hAnsi="Arial" w:cs="Arial"/>
              </w:rPr>
              <w:t>The Internal Auditor’s report on the Parish Council’s accounts for the year ending 31</w:t>
            </w:r>
            <w:r w:rsidRPr="00EF2400">
              <w:rPr>
                <w:rFonts w:ascii="Arial" w:hAnsi="Arial" w:cs="Arial"/>
                <w:vertAlign w:val="superscript"/>
              </w:rPr>
              <w:t>st</w:t>
            </w:r>
            <w:r w:rsidRPr="00EF2400">
              <w:rPr>
                <w:rFonts w:ascii="Arial" w:hAnsi="Arial" w:cs="Arial"/>
              </w:rPr>
              <w:t xml:space="preserve"> March 2021 was received.</w:t>
            </w:r>
            <w:r>
              <w:rPr>
                <w:rFonts w:ascii="Arial" w:hAnsi="Arial" w:cs="Arial"/>
              </w:rPr>
              <w:t xml:space="preserve"> The Auditor report</w:t>
            </w:r>
            <w:r w:rsidR="00003F9E">
              <w:rPr>
                <w:rFonts w:ascii="Arial" w:hAnsi="Arial" w:cs="Arial"/>
              </w:rPr>
              <w:t>ed</w:t>
            </w:r>
            <w:r>
              <w:rPr>
                <w:rFonts w:ascii="Arial" w:hAnsi="Arial" w:cs="Arial"/>
              </w:rPr>
              <w:t xml:space="preserve"> that the accounts were</w:t>
            </w:r>
            <w:r w:rsidRPr="00EF2400">
              <w:rPr>
                <w:rFonts w:ascii="Arial" w:hAnsi="Arial" w:cs="Arial"/>
              </w:rPr>
              <w:t xml:space="preserve"> </w:t>
            </w:r>
            <w:r>
              <w:rPr>
                <w:rFonts w:ascii="Arial" w:hAnsi="Arial" w:cs="Arial"/>
              </w:rPr>
              <w:t>found to be in order.</w:t>
            </w:r>
            <w:r w:rsidRPr="00EF2400">
              <w:rPr>
                <w:rFonts w:ascii="Arial" w:hAnsi="Arial" w:cs="Arial"/>
              </w:rPr>
              <w:t xml:space="preserve"> </w:t>
            </w:r>
          </w:p>
          <w:p w14:paraId="32DF362B" w14:textId="71A3AAEC" w:rsidR="00052A74" w:rsidRDefault="00052A74" w:rsidP="00423368">
            <w:pPr>
              <w:rPr>
                <w:rFonts w:ascii="Arial" w:hAnsi="Arial" w:cs="Arial"/>
              </w:rPr>
            </w:pPr>
            <w:r w:rsidRPr="00052A74">
              <w:rPr>
                <w:rFonts w:ascii="Arial" w:hAnsi="Arial" w:cs="Arial"/>
                <w:b/>
                <w:bCs/>
              </w:rPr>
              <w:t>Resolved:</w:t>
            </w:r>
            <w:r>
              <w:rPr>
                <w:rFonts w:ascii="Arial" w:hAnsi="Arial" w:cs="Arial"/>
              </w:rPr>
              <w:t xml:space="preserve"> The Internal Auditor’s report be accepted.</w:t>
            </w:r>
          </w:p>
          <w:p w14:paraId="2EE112FA" w14:textId="77777777" w:rsidR="00052A74" w:rsidRDefault="00052A74" w:rsidP="00423368">
            <w:pPr>
              <w:rPr>
                <w:rFonts w:ascii="Arial" w:hAnsi="Arial" w:cs="Arial"/>
              </w:rPr>
            </w:pPr>
          </w:p>
          <w:p w14:paraId="793BB815" w14:textId="77777777" w:rsidR="00052A74" w:rsidRDefault="00052A74" w:rsidP="00423368">
            <w:pPr>
              <w:rPr>
                <w:rFonts w:ascii="Arial" w:hAnsi="Arial" w:cs="Arial"/>
              </w:rPr>
            </w:pPr>
            <w:r>
              <w:rPr>
                <w:rFonts w:ascii="Arial" w:hAnsi="Arial" w:cs="Arial"/>
              </w:rPr>
              <w:t>The Annual Governance and Accountability Review process for 2020/21 has started. The Parish Council’s income and expenditure in 2020/21 were both less than the upper limit of £25,000 which permits it to certify itself as exempt from</w:t>
            </w:r>
            <w:r w:rsidR="002E3330">
              <w:rPr>
                <w:rFonts w:ascii="Arial" w:hAnsi="Arial" w:cs="Arial"/>
              </w:rPr>
              <w:t xml:space="preserve"> having a limited assurance review or to submit an Annual Governance and Accountability Return to the external auditor.</w:t>
            </w:r>
          </w:p>
          <w:p w14:paraId="060CE76C" w14:textId="77777777" w:rsidR="002E3330" w:rsidRDefault="002E3330" w:rsidP="00423368">
            <w:pPr>
              <w:rPr>
                <w:rFonts w:ascii="Arial" w:hAnsi="Arial" w:cs="Arial"/>
              </w:rPr>
            </w:pPr>
            <w:r w:rsidRPr="002E3330">
              <w:rPr>
                <w:rFonts w:ascii="Arial" w:hAnsi="Arial" w:cs="Arial"/>
                <w:b/>
                <w:bCs/>
              </w:rPr>
              <w:t>Resolved:</w:t>
            </w:r>
            <w:r>
              <w:rPr>
                <w:rFonts w:ascii="Arial" w:hAnsi="Arial" w:cs="Arial"/>
              </w:rPr>
              <w:t xml:space="preserve"> Overton Parish Council Certifies that it is exempt </w:t>
            </w:r>
          </w:p>
          <w:p w14:paraId="196C1DF1" w14:textId="0A9A800C" w:rsidR="002E3330" w:rsidRPr="00EF2400" w:rsidRDefault="002E3330" w:rsidP="00423368">
            <w:pPr>
              <w:rPr>
                <w:rFonts w:ascii="Arial" w:hAnsi="Arial" w:cs="Arial"/>
              </w:rPr>
            </w:pPr>
            <w:r>
              <w:rPr>
                <w:rFonts w:ascii="Arial" w:hAnsi="Arial" w:cs="Arial"/>
              </w:rPr>
              <w:t>from having a limited assurance review and from the need to submit an Annual Governance and Accountability Return to the external auditor. The Certificate of Exemption to be signed by the Chairman and the Responsible Financial Officer.</w:t>
            </w: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9684D">
        <w:trPr>
          <w:trHeight w:val="600"/>
        </w:trPr>
        <w:tc>
          <w:tcPr>
            <w:tcW w:w="1129" w:type="dxa"/>
          </w:tcPr>
          <w:p w14:paraId="6D025231" w14:textId="0748F8DC" w:rsidR="00B434A5" w:rsidRPr="00E10B42" w:rsidRDefault="00B434A5" w:rsidP="00423368">
            <w:pPr>
              <w:rPr>
                <w:rFonts w:ascii="Arial" w:hAnsi="Arial" w:cs="Arial"/>
                <w:b/>
                <w:bCs/>
              </w:rPr>
            </w:pPr>
            <w:r>
              <w:rPr>
                <w:rFonts w:ascii="Arial" w:hAnsi="Arial" w:cs="Arial"/>
                <w:b/>
                <w:bCs/>
              </w:rPr>
              <w:t>21-101</w:t>
            </w:r>
          </w:p>
        </w:tc>
        <w:tc>
          <w:tcPr>
            <w:tcW w:w="6663" w:type="dxa"/>
          </w:tcPr>
          <w:p w14:paraId="17FC9244" w14:textId="169C869F" w:rsidR="00B434A5" w:rsidRDefault="00B434A5" w:rsidP="00423368">
            <w:pPr>
              <w:rPr>
                <w:rFonts w:ascii="Arial" w:hAnsi="Arial" w:cs="Arial"/>
                <w:b/>
                <w:bCs/>
              </w:rPr>
            </w:pPr>
            <w:r>
              <w:rPr>
                <w:rFonts w:ascii="Arial" w:hAnsi="Arial" w:cs="Arial"/>
                <w:b/>
                <w:bCs/>
              </w:rPr>
              <w:t xml:space="preserve">Risk Register </w:t>
            </w:r>
            <w:r w:rsidR="00EB0FFC">
              <w:rPr>
                <w:rFonts w:ascii="Arial" w:hAnsi="Arial" w:cs="Arial"/>
                <w:b/>
                <w:bCs/>
              </w:rPr>
              <w:t>–</w:t>
            </w:r>
            <w:r>
              <w:rPr>
                <w:rFonts w:ascii="Arial" w:hAnsi="Arial" w:cs="Arial"/>
                <w:b/>
                <w:bCs/>
              </w:rPr>
              <w:t xml:space="preserve"> review</w:t>
            </w:r>
          </w:p>
          <w:p w14:paraId="39B34323" w14:textId="23FE8F5F" w:rsidR="00EB0FFC" w:rsidRPr="00EB0FFC" w:rsidRDefault="00EB0FFC" w:rsidP="00423368">
            <w:pPr>
              <w:rPr>
                <w:rFonts w:ascii="Arial" w:hAnsi="Arial" w:cs="Arial"/>
              </w:rPr>
            </w:pPr>
            <w:r w:rsidRPr="00EB0FFC">
              <w:rPr>
                <w:rFonts w:ascii="Arial" w:hAnsi="Arial" w:cs="Arial"/>
              </w:rPr>
              <w:t>A revised Risk Register for the year commencing 5</w:t>
            </w:r>
            <w:r w:rsidRPr="00EB0FFC">
              <w:rPr>
                <w:rFonts w:ascii="Arial" w:hAnsi="Arial" w:cs="Arial"/>
                <w:vertAlign w:val="superscript"/>
              </w:rPr>
              <w:t>th</w:t>
            </w:r>
            <w:r w:rsidRPr="00EB0FFC">
              <w:rPr>
                <w:rFonts w:ascii="Arial" w:hAnsi="Arial" w:cs="Arial"/>
              </w:rPr>
              <w:t xml:space="preserve"> May 2021 was presented to the Parish Council.</w:t>
            </w:r>
            <w:r w:rsidR="00A00CE9">
              <w:rPr>
                <w:rFonts w:ascii="Arial" w:hAnsi="Arial" w:cs="Arial"/>
              </w:rPr>
              <w:t xml:space="preserve"> A separate risk </w:t>
            </w:r>
            <w:proofErr w:type="gramStart"/>
            <w:r w:rsidR="00A00CE9">
              <w:rPr>
                <w:rFonts w:ascii="Arial" w:hAnsi="Arial" w:cs="Arial"/>
              </w:rPr>
              <w:t>register</w:t>
            </w:r>
            <w:proofErr w:type="gramEnd"/>
            <w:r w:rsidR="00A00CE9">
              <w:rPr>
                <w:rFonts w:ascii="Arial" w:hAnsi="Arial" w:cs="Arial"/>
              </w:rPr>
              <w:t xml:space="preserve"> for Sunderland Point Toilets dealing specifically with the risks arising from the Coronavirus emergency was also presented to the Parish Council.</w:t>
            </w:r>
          </w:p>
          <w:p w14:paraId="0D181A10" w14:textId="1BF3A1C7" w:rsidR="00EB0FFC" w:rsidRPr="00C63060" w:rsidRDefault="00EB0FFC" w:rsidP="00423368">
            <w:pPr>
              <w:rPr>
                <w:rFonts w:ascii="Arial" w:hAnsi="Arial" w:cs="Arial"/>
                <w:b/>
                <w:bCs/>
              </w:rPr>
            </w:pPr>
            <w:r>
              <w:rPr>
                <w:rFonts w:ascii="Arial" w:hAnsi="Arial" w:cs="Arial"/>
                <w:b/>
                <w:bCs/>
              </w:rPr>
              <w:t xml:space="preserve">Resolved: </w:t>
            </w:r>
            <w:r w:rsidRPr="00EB0FFC">
              <w:rPr>
                <w:rFonts w:ascii="Arial" w:hAnsi="Arial" w:cs="Arial"/>
              </w:rPr>
              <w:t>The revised risk register for the year commencing 5</w:t>
            </w:r>
            <w:r w:rsidRPr="00EB0FFC">
              <w:rPr>
                <w:rFonts w:ascii="Arial" w:hAnsi="Arial" w:cs="Arial"/>
                <w:vertAlign w:val="superscript"/>
              </w:rPr>
              <w:t>th</w:t>
            </w:r>
            <w:r w:rsidRPr="00EB0FFC">
              <w:rPr>
                <w:rFonts w:ascii="Arial" w:hAnsi="Arial" w:cs="Arial"/>
              </w:rPr>
              <w:t xml:space="preserve"> May 2021 be accepted and approved</w:t>
            </w:r>
            <w:r w:rsidR="00A00CE9">
              <w:rPr>
                <w:rFonts w:ascii="Arial" w:hAnsi="Arial" w:cs="Arial"/>
              </w:rPr>
              <w:t xml:space="preserve"> and also the risk register for the Sunderland Point toilets.</w:t>
            </w: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710B8B">
        <w:tc>
          <w:tcPr>
            <w:tcW w:w="1129" w:type="dxa"/>
          </w:tcPr>
          <w:p w14:paraId="024A8DCB" w14:textId="19FD6196" w:rsidR="00423368" w:rsidRPr="00B40845" w:rsidRDefault="00423368" w:rsidP="00423368">
            <w:pPr>
              <w:rPr>
                <w:rFonts w:ascii="Arial" w:hAnsi="Arial" w:cs="Arial"/>
                <w:b/>
                <w:bCs/>
              </w:rPr>
            </w:pPr>
            <w:r w:rsidRPr="00B40845">
              <w:rPr>
                <w:rFonts w:ascii="Arial" w:hAnsi="Arial" w:cs="Arial"/>
                <w:b/>
                <w:bCs/>
              </w:rPr>
              <w:t>2</w:t>
            </w:r>
            <w:r>
              <w:rPr>
                <w:rFonts w:ascii="Arial" w:hAnsi="Arial" w:cs="Arial"/>
                <w:b/>
                <w:bCs/>
              </w:rPr>
              <w:t>1-</w:t>
            </w:r>
            <w:r w:rsidR="00B434A5">
              <w:rPr>
                <w:rFonts w:ascii="Arial" w:hAnsi="Arial" w:cs="Arial"/>
                <w:b/>
                <w:bCs/>
              </w:rPr>
              <w:t>102</w:t>
            </w:r>
          </w:p>
        </w:tc>
        <w:tc>
          <w:tcPr>
            <w:tcW w:w="6663" w:type="dxa"/>
          </w:tcPr>
          <w:p w14:paraId="19125AAD" w14:textId="77777777" w:rsidR="00423368" w:rsidRPr="00E10B42" w:rsidRDefault="00423368" w:rsidP="00423368">
            <w:pPr>
              <w:rPr>
                <w:rFonts w:ascii="Arial" w:hAnsi="Arial" w:cs="Arial"/>
                <w:b/>
                <w:bCs/>
              </w:rPr>
            </w:pPr>
            <w:r>
              <w:rPr>
                <w:rFonts w:ascii="Arial" w:hAnsi="Arial" w:cs="Arial"/>
                <w:b/>
                <w:bCs/>
              </w:rPr>
              <w:t>Registration of Parish Council Property</w:t>
            </w:r>
          </w:p>
          <w:p w14:paraId="012E5621" w14:textId="157AB85D" w:rsidR="00423368" w:rsidRPr="00D06E1E" w:rsidRDefault="00A00CE9" w:rsidP="00423368">
            <w:pPr>
              <w:rPr>
                <w:rFonts w:ascii="Arial" w:hAnsi="Arial" w:cs="Arial"/>
              </w:rPr>
            </w:pPr>
            <w:r>
              <w:rPr>
                <w:rFonts w:ascii="Arial" w:hAnsi="Arial" w:cs="Arial"/>
              </w:rPr>
              <w:t xml:space="preserve">This item was deferred to the next meeting of the Parish Council. </w:t>
            </w:r>
          </w:p>
        </w:tc>
        <w:tc>
          <w:tcPr>
            <w:tcW w:w="1134" w:type="dxa"/>
          </w:tcPr>
          <w:p w14:paraId="69AAD800" w14:textId="1B9035FC" w:rsidR="00423368" w:rsidRPr="000D055E" w:rsidRDefault="000D055E" w:rsidP="00423368">
            <w:pPr>
              <w:rPr>
                <w:rFonts w:ascii="Arial" w:hAnsi="Arial" w:cs="Arial"/>
                <w:b/>
                <w:bCs/>
              </w:rPr>
            </w:pPr>
            <w:r w:rsidRPr="000D055E">
              <w:rPr>
                <w:rFonts w:ascii="Arial" w:hAnsi="Arial" w:cs="Arial"/>
                <w:b/>
                <w:bCs/>
              </w:rPr>
              <w:t>Clerk</w:t>
            </w:r>
          </w:p>
        </w:tc>
      </w:tr>
      <w:tr w:rsidR="00423368" w14:paraId="4D9DEC3F" w14:textId="77777777" w:rsidTr="00710B8B">
        <w:tc>
          <w:tcPr>
            <w:tcW w:w="1129" w:type="dxa"/>
          </w:tcPr>
          <w:p w14:paraId="1B15F5DE" w14:textId="6C7983EA"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B434A5">
              <w:rPr>
                <w:rFonts w:ascii="Arial" w:hAnsi="Arial" w:cs="Arial"/>
                <w:b/>
                <w:bCs/>
              </w:rPr>
              <w:t>103</w:t>
            </w:r>
          </w:p>
        </w:tc>
        <w:tc>
          <w:tcPr>
            <w:tcW w:w="6663" w:type="dxa"/>
          </w:tcPr>
          <w:p w14:paraId="1E826D83" w14:textId="77777777" w:rsidR="00423368" w:rsidRPr="00B40845" w:rsidRDefault="00423368" w:rsidP="00423368">
            <w:pPr>
              <w:rPr>
                <w:rFonts w:ascii="Arial" w:hAnsi="Arial" w:cs="Arial"/>
                <w:b/>
                <w:bCs/>
              </w:rPr>
            </w:pPr>
            <w:r w:rsidRPr="00B40845">
              <w:rPr>
                <w:rFonts w:ascii="Arial" w:hAnsi="Arial" w:cs="Arial"/>
                <w:b/>
                <w:bCs/>
              </w:rPr>
              <w:t>Defibrillators – Update</w:t>
            </w:r>
          </w:p>
          <w:p w14:paraId="3485F587" w14:textId="0CB00F30" w:rsidR="00423368" w:rsidRPr="002A21BF" w:rsidRDefault="00423368" w:rsidP="00423368">
            <w:pPr>
              <w:rPr>
                <w:rFonts w:ascii="Arial" w:hAnsi="Arial" w:cs="Arial"/>
                <w:b/>
                <w:bCs/>
              </w:rPr>
            </w:pPr>
            <w:r>
              <w:rPr>
                <w:rFonts w:ascii="Arial" w:hAnsi="Arial" w:cs="Arial"/>
              </w:rPr>
              <w:t>There was no report on this item.</w:t>
            </w:r>
          </w:p>
        </w:tc>
        <w:tc>
          <w:tcPr>
            <w:tcW w:w="1134" w:type="dxa"/>
          </w:tcPr>
          <w:p w14:paraId="12291882" w14:textId="0673CE81" w:rsidR="00423368" w:rsidRPr="00CA5D6C" w:rsidRDefault="00423368" w:rsidP="00423368">
            <w:pPr>
              <w:rPr>
                <w:rFonts w:ascii="Arial" w:hAnsi="Arial" w:cs="Arial"/>
                <w:b/>
                <w:bCs/>
              </w:rPr>
            </w:pPr>
          </w:p>
        </w:tc>
      </w:tr>
      <w:tr w:rsidR="00423368" w14:paraId="010E54F6" w14:textId="77777777" w:rsidTr="00710B8B">
        <w:tc>
          <w:tcPr>
            <w:tcW w:w="1129" w:type="dxa"/>
          </w:tcPr>
          <w:p w14:paraId="3E7D0F7E" w14:textId="11A29AD1"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B434A5">
              <w:rPr>
                <w:rFonts w:ascii="Arial" w:hAnsi="Arial" w:cs="Arial"/>
                <w:b/>
                <w:bCs/>
              </w:rPr>
              <w:t>104</w:t>
            </w:r>
          </w:p>
        </w:tc>
        <w:tc>
          <w:tcPr>
            <w:tcW w:w="6663" w:type="dxa"/>
          </w:tcPr>
          <w:p w14:paraId="3A303DD7" w14:textId="77777777" w:rsidR="00423368" w:rsidRDefault="00423368" w:rsidP="00423368">
            <w:pPr>
              <w:rPr>
                <w:rFonts w:ascii="Arial" w:hAnsi="Arial" w:cs="Arial"/>
                <w:b/>
                <w:bCs/>
              </w:rPr>
            </w:pPr>
            <w:r w:rsidRPr="002A21BF">
              <w:rPr>
                <w:rFonts w:ascii="Arial" w:hAnsi="Arial" w:cs="Arial"/>
                <w:b/>
                <w:bCs/>
              </w:rPr>
              <w:t>Green Team</w:t>
            </w:r>
          </w:p>
          <w:p w14:paraId="13C9545E" w14:textId="77777777" w:rsidR="00A00CE9" w:rsidRDefault="00A00CE9" w:rsidP="00423368">
            <w:pPr>
              <w:rPr>
                <w:rFonts w:ascii="Arial" w:hAnsi="Arial" w:cs="Arial"/>
              </w:rPr>
            </w:pPr>
            <w:r w:rsidRPr="00A00CE9">
              <w:rPr>
                <w:rFonts w:ascii="Arial" w:hAnsi="Arial" w:cs="Arial"/>
              </w:rPr>
              <w:t>There was no report on this item.</w:t>
            </w:r>
          </w:p>
          <w:p w14:paraId="5EC8301C" w14:textId="1BE0A291" w:rsidR="003E611F" w:rsidRPr="00A00CE9" w:rsidRDefault="003E611F" w:rsidP="00423368">
            <w:pPr>
              <w:rPr>
                <w:rFonts w:ascii="Arial" w:hAnsi="Arial" w:cs="Arial"/>
              </w:rPr>
            </w:pPr>
          </w:p>
        </w:tc>
        <w:tc>
          <w:tcPr>
            <w:tcW w:w="1134" w:type="dxa"/>
          </w:tcPr>
          <w:p w14:paraId="40EA8C1F" w14:textId="77777777" w:rsidR="00423368" w:rsidRPr="00D06E1E" w:rsidRDefault="00423368" w:rsidP="00423368">
            <w:pPr>
              <w:rPr>
                <w:rFonts w:ascii="Arial" w:hAnsi="Arial" w:cs="Arial"/>
              </w:rPr>
            </w:pPr>
          </w:p>
        </w:tc>
      </w:tr>
      <w:tr w:rsidR="00423368" w14:paraId="062864DB" w14:textId="77777777" w:rsidTr="00710B8B">
        <w:tc>
          <w:tcPr>
            <w:tcW w:w="1129" w:type="dxa"/>
          </w:tcPr>
          <w:p w14:paraId="1DDE10B9" w14:textId="0E7448F3" w:rsidR="00423368" w:rsidRPr="00C24E2D" w:rsidRDefault="00423368" w:rsidP="00423368">
            <w:pPr>
              <w:rPr>
                <w:rFonts w:ascii="Arial" w:hAnsi="Arial" w:cs="Arial"/>
                <w:b/>
                <w:bCs/>
              </w:rPr>
            </w:pPr>
            <w:r w:rsidRPr="00C24E2D">
              <w:rPr>
                <w:rFonts w:ascii="Arial" w:hAnsi="Arial" w:cs="Arial"/>
                <w:b/>
                <w:bCs/>
              </w:rPr>
              <w:t>2</w:t>
            </w:r>
            <w:r>
              <w:rPr>
                <w:rFonts w:ascii="Arial" w:hAnsi="Arial" w:cs="Arial"/>
                <w:b/>
                <w:bCs/>
              </w:rPr>
              <w:t>1-</w:t>
            </w:r>
            <w:r w:rsidR="00B434A5">
              <w:rPr>
                <w:rFonts w:ascii="Arial" w:hAnsi="Arial" w:cs="Arial"/>
                <w:b/>
                <w:bCs/>
              </w:rPr>
              <w:t>105</w:t>
            </w:r>
          </w:p>
        </w:tc>
        <w:tc>
          <w:tcPr>
            <w:tcW w:w="6663" w:type="dxa"/>
          </w:tcPr>
          <w:p w14:paraId="73967C37" w14:textId="77777777" w:rsidR="00423368" w:rsidRDefault="00423368" w:rsidP="00423368">
            <w:pPr>
              <w:rPr>
                <w:rFonts w:ascii="Arial" w:hAnsi="Arial" w:cs="Arial"/>
                <w:b/>
                <w:bCs/>
              </w:rPr>
            </w:pPr>
            <w:r w:rsidRPr="00CA5D6C">
              <w:rPr>
                <w:rFonts w:ascii="Arial" w:hAnsi="Arial" w:cs="Arial"/>
                <w:b/>
                <w:bCs/>
              </w:rPr>
              <w:t>Grants and Donations</w:t>
            </w:r>
          </w:p>
          <w:p w14:paraId="6B345B41" w14:textId="56802A53" w:rsidR="00A00CE9" w:rsidRPr="00A00CE9" w:rsidRDefault="00A00CE9" w:rsidP="00423368">
            <w:pPr>
              <w:rPr>
                <w:rFonts w:ascii="Arial" w:hAnsi="Arial" w:cs="Arial"/>
              </w:rPr>
            </w:pPr>
            <w:r w:rsidRPr="00A00CE9">
              <w:rPr>
                <w:rFonts w:ascii="Arial" w:hAnsi="Arial" w:cs="Arial"/>
              </w:rPr>
              <w:t>There were no requests for grants or donations.</w:t>
            </w:r>
          </w:p>
        </w:tc>
        <w:tc>
          <w:tcPr>
            <w:tcW w:w="1134" w:type="dxa"/>
          </w:tcPr>
          <w:p w14:paraId="529DADFB" w14:textId="4D3A73EB" w:rsidR="00423368" w:rsidRPr="00C24E2D" w:rsidRDefault="00423368" w:rsidP="00423368">
            <w:pPr>
              <w:rPr>
                <w:rFonts w:ascii="Arial" w:hAnsi="Arial" w:cs="Arial"/>
                <w:b/>
                <w:bCs/>
              </w:rPr>
            </w:pPr>
            <w:r w:rsidRPr="00C24E2D">
              <w:rPr>
                <w:rFonts w:ascii="Arial" w:hAnsi="Arial" w:cs="Arial"/>
                <w:b/>
                <w:bCs/>
              </w:rPr>
              <w:t>Clerk</w:t>
            </w:r>
          </w:p>
        </w:tc>
      </w:tr>
      <w:tr w:rsidR="00423368" w14:paraId="25D9EE2E" w14:textId="77777777" w:rsidTr="00710B8B">
        <w:tc>
          <w:tcPr>
            <w:tcW w:w="1129" w:type="dxa"/>
          </w:tcPr>
          <w:p w14:paraId="56B1E3E6" w14:textId="32B79850" w:rsidR="00423368" w:rsidRPr="00B60221" w:rsidRDefault="00423368" w:rsidP="00423368">
            <w:pPr>
              <w:rPr>
                <w:rFonts w:ascii="Arial" w:hAnsi="Arial" w:cs="Arial"/>
                <w:b/>
                <w:bCs/>
              </w:rPr>
            </w:pPr>
            <w:r w:rsidRPr="00B60221">
              <w:rPr>
                <w:rFonts w:ascii="Arial" w:hAnsi="Arial" w:cs="Arial"/>
                <w:b/>
                <w:bCs/>
              </w:rPr>
              <w:lastRenderedPageBreak/>
              <w:t>2</w:t>
            </w:r>
            <w:r>
              <w:rPr>
                <w:rFonts w:ascii="Arial" w:hAnsi="Arial" w:cs="Arial"/>
                <w:b/>
                <w:bCs/>
              </w:rPr>
              <w:t>1-</w:t>
            </w:r>
            <w:r w:rsidR="00B434A5">
              <w:rPr>
                <w:rFonts w:ascii="Arial" w:hAnsi="Arial" w:cs="Arial"/>
                <w:b/>
                <w:bCs/>
              </w:rPr>
              <w:t>106</w:t>
            </w:r>
          </w:p>
        </w:tc>
        <w:tc>
          <w:tcPr>
            <w:tcW w:w="6663" w:type="dxa"/>
          </w:tcPr>
          <w:p w14:paraId="163705CA" w14:textId="77777777" w:rsidR="00423368" w:rsidRDefault="00423368" w:rsidP="00423368">
            <w:pPr>
              <w:rPr>
                <w:rFonts w:ascii="Arial" w:hAnsi="Arial" w:cs="Arial"/>
                <w:b/>
                <w:bCs/>
              </w:rPr>
            </w:pPr>
            <w:r w:rsidRPr="00C24E2D">
              <w:rPr>
                <w:rFonts w:ascii="Arial" w:hAnsi="Arial" w:cs="Arial"/>
                <w:b/>
                <w:bCs/>
              </w:rPr>
              <w:t>Grounds Maintenance</w:t>
            </w:r>
          </w:p>
          <w:p w14:paraId="0180CD31" w14:textId="4A132EC9" w:rsidR="00A00CE9" w:rsidRPr="00D06E1E" w:rsidRDefault="00155B25" w:rsidP="00423368">
            <w:pPr>
              <w:rPr>
                <w:rFonts w:ascii="Arial" w:hAnsi="Arial" w:cs="Arial"/>
              </w:rPr>
            </w:pPr>
            <w:r>
              <w:rPr>
                <w:rFonts w:ascii="Arial" w:hAnsi="Arial" w:cs="Arial"/>
              </w:rPr>
              <w:t xml:space="preserve">Lancaster City Council’s quotation for the installation of a dropped kerb at the entrance to </w:t>
            </w:r>
            <w:proofErr w:type="spellStart"/>
            <w:r>
              <w:rPr>
                <w:rFonts w:ascii="Arial" w:hAnsi="Arial" w:cs="Arial"/>
              </w:rPr>
              <w:t>Trailholme</w:t>
            </w:r>
            <w:proofErr w:type="spellEnd"/>
            <w:r>
              <w:rPr>
                <w:rFonts w:ascii="Arial" w:hAnsi="Arial" w:cs="Arial"/>
              </w:rPr>
              <w:t xml:space="preserve"> wood has been accepted but as yet there is no date for commencement of the work.</w:t>
            </w:r>
          </w:p>
        </w:tc>
        <w:tc>
          <w:tcPr>
            <w:tcW w:w="1134" w:type="dxa"/>
          </w:tcPr>
          <w:p w14:paraId="454C9416" w14:textId="5F811F29" w:rsidR="00423368" w:rsidRPr="00B60221" w:rsidRDefault="00423368" w:rsidP="00423368">
            <w:pPr>
              <w:rPr>
                <w:rFonts w:ascii="Arial" w:hAnsi="Arial" w:cs="Arial"/>
                <w:b/>
                <w:bCs/>
              </w:rPr>
            </w:pPr>
            <w:r>
              <w:rPr>
                <w:rFonts w:ascii="Arial" w:hAnsi="Arial" w:cs="Arial"/>
                <w:b/>
                <w:bCs/>
              </w:rPr>
              <w:t>Clerk</w:t>
            </w:r>
          </w:p>
        </w:tc>
      </w:tr>
      <w:tr w:rsidR="00423368" w14:paraId="4A7DA304" w14:textId="77777777" w:rsidTr="00710B8B">
        <w:tc>
          <w:tcPr>
            <w:tcW w:w="1129" w:type="dxa"/>
          </w:tcPr>
          <w:p w14:paraId="34932604" w14:textId="740C48E4"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B434A5">
              <w:rPr>
                <w:rFonts w:ascii="Arial" w:hAnsi="Arial" w:cs="Arial"/>
                <w:b/>
                <w:bCs/>
              </w:rPr>
              <w:t>107</w:t>
            </w:r>
          </w:p>
        </w:tc>
        <w:tc>
          <w:tcPr>
            <w:tcW w:w="6663" w:type="dxa"/>
          </w:tcPr>
          <w:p w14:paraId="3A241239" w14:textId="14DBE110" w:rsidR="00A010D5" w:rsidRDefault="00423368" w:rsidP="00423368">
            <w:pPr>
              <w:rPr>
                <w:rFonts w:ascii="Arial" w:hAnsi="Arial" w:cs="Arial"/>
                <w:b/>
                <w:bCs/>
              </w:rPr>
            </w:pPr>
            <w:r w:rsidRPr="00B60221">
              <w:rPr>
                <w:rFonts w:ascii="Arial" w:hAnsi="Arial" w:cs="Arial"/>
                <w:b/>
                <w:bCs/>
              </w:rPr>
              <w:t>Playground Inspection and Safety Issues</w:t>
            </w:r>
          </w:p>
          <w:p w14:paraId="0C262FFD" w14:textId="31EF96BF" w:rsidR="00423368" w:rsidRPr="00D06E1E" w:rsidRDefault="00A010D5" w:rsidP="00423368">
            <w:pPr>
              <w:rPr>
                <w:rFonts w:ascii="Arial" w:hAnsi="Arial" w:cs="Arial"/>
              </w:rPr>
            </w:pPr>
            <w:r>
              <w:rPr>
                <w:rFonts w:ascii="Arial" w:hAnsi="Arial" w:cs="Arial"/>
              </w:rPr>
              <w:t>Lancaster City Council’s quotation for repair and maintenance work at the playground has been accepted but as yet there is no date for commencement of the work.</w:t>
            </w: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710B8B">
        <w:tc>
          <w:tcPr>
            <w:tcW w:w="1129" w:type="dxa"/>
          </w:tcPr>
          <w:p w14:paraId="50E3BB3A" w14:textId="2B904007"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B434A5">
              <w:rPr>
                <w:rFonts w:ascii="Arial" w:hAnsi="Arial" w:cs="Arial"/>
                <w:b/>
                <w:bCs/>
              </w:rPr>
              <w:t>108</w:t>
            </w:r>
          </w:p>
        </w:tc>
        <w:tc>
          <w:tcPr>
            <w:tcW w:w="6663" w:type="dxa"/>
          </w:tcPr>
          <w:p w14:paraId="2A487E7C" w14:textId="77777777" w:rsidR="00423368" w:rsidRPr="00716627" w:rsidRDefault="00423368" w:rsidP="00423368">
            <w:pPr>
              <w:rPr>
                <w:rFonts w:ascii="Arial" w:hAnsi="Arial" w:cs="Arial"/>
                <w:b/>
                <w:bCs/>
              </w:rPr>
            </w:pPr>
            <w:r w:rsidRPr="00716627">
              <w:rPr>
                <w:rFonts w:ascii="Arial" w:hAnsi="Arial" w:cs="Arial"/>
                <w:b/>
                <w:bCs/>
              </w:rPr>
              <w:t>Road Maintenance, Cleansing &amp; Safety</w:t>
            </w:r>
          </w:p>
          <w:p w14:paraId="4B9273B1" w14:textId="65D71904" w:rsidR="00423368" w:rsidRPr="00421FA5" w:rsidRDefault="00537019" w:rsidP="00423368">
            <w:pPr>
              <w:rPr>
                <w:rFonts w:ascii="Arial" w:hAnsi="Arial" w:cs="Arial"/>
              </w:rPr>
            </w:pPr>
            <w:r>
              <w:rPr>
                <w:rFonts w:ascii="Arial" w:hAnsi="Arial" w:cs="Arial"/>
              </w:rPr>
              <w:t>Lancashire County Council will carry out an inspection of road markings on Main Street with a view to refreshing those which are faded.</w:t>
            </w:r>
          </w:p>
        </w:tc>
        <w:tc>
          <w:tcPr>
            <w:tcW w:w="1134" w:type="dxa"/>
          </w:tcPr>
          <w:p w14:paraId="7B24C92D" w14:textId="77777777" w:rsidR="00423368" w:rsidRDefault="00423368" w:rsidP="00423368">
            <w:pPr>
              <w:rPr>
                <w:rFonts w:ascii="Arial" w:hAnsi="Arial" w:cs="Arial"/>
                <w:b/>
                <w:bCs/>
              </w:rPr>
            </w:pPr>
          </w:p>
          <w:p w14:paraId="4C6D1C0D" w14:textId="4D46ACB2" w:rsidR="00423368" w:rsidRPr="007948B8" w:rsidRDefault="00423368" w:rsidP="00423368">
            <w:pPr>
              <w:rPr>
                <w:rFonts w:ascii="Arial" w:hAnsi="Arial" w:cs="Arial"/>
                <w:b/>
                <w:bCs/>
              </w:rPr>
            </w:pPr>
            <w:r w:rsidRPr="007948B8">
              <w:rPr>
                <w:rFonts w:ascii="Arial" w:hAnsi="Arial" w:cs="Arial"/>
                <w:b/>
                <w:bCs/>
              </w:rPr>
              <w:t>Clerk</w:t>
            </w:r>
          </w:p>
        </w:tc>
      </w:tr>
      <w:tr w:rsidR="00423368" w14:paraId="2A80F32E" w14:textId="77777777" w:rsidTr="00710B8B">
        <w:tc>
          <w:tcPr>
            <w:tcW w:w="1129" w:type="dxa"/>
          </w:tcPr>
          <w:p w14:paraId="1494A453" w14:textId="3098E1A2"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B434A5">
              <w:rPr>
                <w:rFonts w:ascii="Arial" w:hAnsi="Arial" w:cs="Arial"/>
                <w:b/>
                <w:bCs/>
              </w:rPr>
              <w:t>109</w:t>
            </w:r>
          </w:p>
        </w:tc>
        <w:tc>
          <w:tcPr>
            <w:tcW w:w="6663" w:type="dxa"/>
          </w:tcPr>
          <w:p w14:paraId="4CFD2327" w14:textId="19FE0A85" w:rsidR="00423368" w:rsidRDefault="00423368" w:rsidP="00423368">
            <w:pPr>
              <w:rPr>
                <w:rFonts w:ascii="Arial" w:hAnsi="Arial" w:cs="Arial"/>
                <w:b/>
                <w:bCs/>
              </w:rPr>
            </w:pPr>
            <w:r w:rsidRPr="007948B8">
              <w:rPr>
                <w:rFonts w:ascii="Arial" w:hAnsi="Arial" w:cs="Arial"/>
                <w:b/>
                <w:bCs/>
              </w:rPr>
              <w:t>Planning</w:t>
            </w:r>
          </w:p>
          <w:p w14:paraId="334ACB19" w14:textId="77777777" w:rsidR="00D04877" w:rsidRPr="00091FBC" w:rsidRDefault="00D04877" w:rsidP="00D04877">
            <w:pPr>
              <w:rPr>
                <w:rFonts w:ascii="Arial" w:hAnsi="Arial" w:cs="Arial"/>
                <w:lang w:val="en-US"/>
              </w:rPr>
            </w:pPr>
            <w:r w:rsidRPr="00091FBC">
              <w:rPr>
                <w:rFonts w:ascii="Arial" w:hAnsi="Arial" w:cs="Arial"/>
                <w:b/>
                <w:bCs/>
                <w:lang w:val="en-US"/>
              </w:rPr>
              <w:t>Application No:</w:t>
            </w:r>
            <w:r w:rsidRPr="00091FBC">
              <w:rPr>
                <w:rFonts w:ascii="Arial" w:hAnsi="Arial" w:cs="Arial"/>
                <w:lang w:val="en-US"/>
              </w:rPr>
              <w:t xml:space="preserve"> 21/00462/FUL</w:t>
            </w:r>
            <w:r w:rsidRPr="00091FBC">
              <w:rPr>
                <w:rFonts w:ascii="Arial" w:hAnsi="Arial" w:cs="Arial"/>
                <w:b/>
                <w:bCs/>
                <w:lang w:val="en-US"/>
              </w:rPr>
              <w:t xml:space="preserve">. Proposal: </w:t>
            </w:r>
            <w:r w:rsidRPr="00091FBC">
              <w:rPr>
                <w:rFonts w:ascii="Arial" w:hAnsi="Arial" w:cs="Arial"/>
                <w:lang w:val="en-US"/>
              </w:rPr>
              <w:t xml:space="preserve">Demolition of existing conservatory and erection of a replacement single </w:t>
            </w:r>
            <w:proofErr w:type="spellStart"/>
            <w:r w:rsidRPr="00091FBC">
              <w:rPr>
                <w:rFonts w:ascii="Arial" w:hAnsi="Arial" w:cs="Arial"/>
                <w:lang w:val="en-US"/>
              </w:rPr>
              <w:t>storey</w:t>
            </w:r>
            <w:proofErr w:type="spellEnd"/>
            <w:r w:rsidRPr="00091FBC">
              <w:rPr>
                <w:rFonts w:ascii="Arial" w:hAnsi="Arial" w:cs="Arial"/>
                <w:lang w:val="en-US"/>
              </w:rPr>
              <w:t xml:space="preserve"> rear extension.</w:t>
            </w:r>
            <w:r w:rsidRPr="00091FBC">
              <w:rPr>
                <w:rFonts w:ascii="Arial" w:hAnsi="Arial" w:cs="Arial"/>
                <w:b/>
                <w:bCs/>
                <w:lang w:val="en-US"/>
              </w:rPr>
              <w:t xml:space="preserve"> For: </w:t>
            </w:r>
            <w:r w:rsidRPr="00091FBC">
              <w:rPr>
                <w:rFonts w:ascii="Arial" w:hAnsi="Arial" w:cs="Arial"/>
                <w:lang w:val="en-US"/>
              </w:rPr>
              <w:t>Mrs. Pauline Simpson.</w:t>
            </w:r>
            <w:r w:rsidRPr="00091FBC">
              <w:rPr>
                <w:rFonts w:ascii="Arial" w:hAnsi="Arial" w:cs="Arial"/>
                <w:b/>
                <w:bCs/>
                <w:lang w:val="en-US"/>
              </w:rPr>
              <w:t xml:space="preserve"> </w:t>
            </w:r>
            <w:r w:rsidRPr="00091FBC">
              <w:rPr>
                <w:rFonts w:ascii="Arial" w:hAnsi="Arial" w:cs="Arial"/>
                <w:lang w:val="en-US"/>
              </w:rPr>
              <w:t>Site Address: 40 Chapel Lane, Overton, LA3 3HU.</w:t>
            </w:r>
          </w:p>
          <w:p w14:paraId="575E3E12" w14:textId="18762950" w:rsidR="00D04877" w:rsidRPr="00091FBC" w:rsidRDefault="00091FBC" w:rsidP="00D04877">
            <w:pPr>
              <w:rPr>
                <w:rFonts w:ascii="Arial" w:hAnsi="Arial" w:cs="Arial"/>
                <w:lang w:val="en-US"/>
              </w:rPr>
            </w:pPr>
            <w:r w:rsidRPr="00091FBC">
              <w:rPr>
                <w:rFonts w:ascii="Arial" w:hAnsi="Arial" w:cs="Arial"/>
                <w:b/>
                <w:bCs/>
                <w:lang w:val="en-US"/>
              </w:rPr>
              <w:t>Resolved:</w:t>
            </w:r>
            <w:r>
              <w:rPr>
                <w:rFonts w:ascii="Arial" w:hAnsi="Arial" w:cs="Arial"/>
                <w:lang w:val="en-US"/>
              </w:rPr>
              <w:t xml:space="preserve"> No objection.</w:t>
            </w:r>
          </w:p>
          <w:p w14:paraId="55801706" w14:textId="77777777" w:rsidR="00D04877" w:rsidRPr="00091FBC" w:rsidRDefault="00D04877" w:rsidP="00D04877">
            <w:pPr>
              <w:rPr>
                <w:rFonts w:ascii="Arial" w:hAnsi="Arial" w:cs="Arial"/>
                <w:lang w:val="en-US"/>
              </w:rPr>
            </w:pPr>
          </w:p>
          <w:p w14:paraId="0E77CC12" w14:textId="77777777" w:rsidR="00D04877" w:rsidRPr="00091FBC" w:rsidRDefault="00D04877" w:rsidP="00D04877">
            <w:pPr>
              <w:rPr>
                <w:rFonts w:ascii="Arial" w:hAnsi="Arial" w:cs="Arial"/>
                <w:lang w:val="en-US"/>
              </w:rPr>
            </w:pPr>
            <w:r w:rsidRPr="00091FBC">
              <w:rPr>
                <w:rFonts w:ascii="Arial" w:hAnsi="Arial" w:cs="Arial"/>
                <w:b/>
                <w:bCs/>
                <w:lang w:val="en-US"/>
              </w:rPr>
              <w:t>Application No:</w:t>
            </w:r>
            <w:r w:rsidRPr="00091FBC">
              <w:rPr>
                <w:rFonts w:ascii="Arial" w:hAnsi="Arial" w:cs="Arial"/>
                <w:lang w:val="en-US"/>
              </w:rPr>
              <w:t xml:space="preserve"> 21/00005/FUL. </w:t>
            </w:r>
            <w:r w:rsidRPr="00091FBC">
              <w:rPr>
                <w:rFonts w:ascii="Arial" w:hAnsi="Arial" w:cs="Arial"/>
                <w:b/>
                <w:bCs/>
                <w:lang w:val="en-US"/>
              </w:rPr>
              <w:t>Proposal:</w:t>
            </w:r>
            <w:r w:rsidRPr="00091FBC">
              <w:rPr>
                <w:rFonts w:ascii="Arial" w:hAnsi="Arial" w:cs="Arial"/>
                <w:lang w:val="en-US"/>
              </w:rPr>
              <w:t xml:space="preserve"> Erection of single </w:t>
            </w:r>
            <w:proofErr w:type="spellStart"/>
            <w:r w:rsidRPr="00091FBC">
              <w:rPr>
                <w:rFonts w:ascii="Arial" w:hAnsi="Arial" w:cs="Arial"/>
                <w:lang w:val="en-US"/>
              </w:rPr>
              <w:t>storey</w:t>
            </w:r>
            <w:proofErr w:type="spellEnd"/>
            <w:r w:rsidRPr="00091FBC">
              <w:rPr>
                <w:rFonts w:ascii="Arial" w:hAnsi="Arial" w:cs="Arial"/>
                <w:lang w:val="en-US"/>
              </w:rPr>
              <w:t xml:space="preserve"> front extension, conversion of attached garage into habitable room and erection of detached outbuilding to front garden. </w:t>
            </w:r>
            <w:r w:rsidRPr="00091FBC">
              <w:rPr>
                <w:rFonts w:ascii="Arial" w:hAnsi="Arial" w:cs="Arial"/>
                <w:b/>
                <w:bCs/>
                <w:lang w:val="en-US"/>
              </w:rPr>
              <w:t xml:space="preserve">For: </w:t>
            </w:r>
            <w:r w:rsidRPr="00091FBC">
              <w:rPr>
                <w:rFonts w:ascii="Arial" w:hAnsi="Arial" w:cs="Arial"/>
                <w:lang w:val="en-US"/>
              </w:rPr>
              <w:t xml:space="preserve">Mr. Simon Ward. </w:t>
            </w:r>
            <w:r w:rsidRPr="00091FBC">
              <w:rPr>
                <w:rFonts w:ascii="Arial" w:hAnsi="Arial" w:cs="Arial"/>
                <w:b/>
                <w:bCs/>
                <w:lang w:val="en-US"/>
              </w:rPr>
              <w:t>Site Address:</w:t>
            </w:r>
            <w:r w:rsidRPr="00091FBC">
              <w:rPr>
                <w:rFonts w:ascii="Arial" w:hAnsi="Arial" w:cs="Arial"/>
                <w:lang w:val="en-US"/>
              </w:rPr>
              <w:t xml:space="preserve"> 19 Chapel Lane, Overton, LA3 3HU. </w:t>
            </w:r>
          </w:p>
          <w:p w14:paraId="24DC7FC5" w14:textId="56CA8489" w:rsidR="00D04877" w:rsidRPr="00091FBC" w:rsidRDefault="00091FBC" w:rsidP="00D04877">
            <w:pPr>
              <w:rPr>
                <w:rFonts w:ascii="Arial" w:hAnsi="Arial" w:cs="Arial"/>
                <w:lang w:val="en-US"/>
              </w:rPr>
            </w:pPr>
            <w:r w:rsidRPr="00091FBC">
              <w:rPr>
                <w:rFonts w:ascii="Arial" w:hAnsi="Arial" w:cs="Arial"/>
                <w:b/>
                <w:bCs/>
                <w:lang w:val="en-US"/>
              </w:rPr>
              <w:t>Resolved:</w:t>
            </w:r>
            <w:r>
              <w:rPr>
                <w:rFonts w:ascii="Arial" w:hAnsi="Arial" w:cs="Arial"/>
                <w:lang w:val="en-US"/>
              </w:rPr>
              <w:t xml:space="preserve"> No objection.</w:t>
            </w:r>
          </w:p>
          <w:p w14:paraId="3A1E6901" w14:textId="77777777" w:rsidR="00D04877" w:rsidRPr="00091FBC" w:rsidRDefault="00D04877" w:rsidP="00D04877">
            <w:pPr>
              <w:rPr>
                <w:rFonts w:ascii="Arial" w:hAnsi="Arial" w:cs="Arial"/>
                <w:lang w:val="en-US"/>
              </w:rPr>
            </w:pPr>
          </w:p>
          <w:p w14:paraId="4C50D2E5" w14:textId="77777777" w:rsidR="00D04877" w:rsidRPr="00091FBC" w:rsidRDefault="00D04877" w:rsidP="00D04877">
            <w:pPr>
              <w:rPr>
                <w:rFonts w:ascii="Arial" w:hAnsi="Arial" w:cs="Arial"/>
                <w:lang w:val="en-US"/>
              </w:rPr>
            </w:pPr>
            <w:r w:rsidRPr="00091FBC">
              <w:rPr>
                <w:rFonts w:ascii="Arial" w:hAnsi="Arial" w:cs="Arial"/>
                <w:b/>
                <w:bCs/>
                <w:lang w:val="en-US"/>
              </w:rPr>
              <w:t>Tree Application No</w:t>
            </w:r>
            <w:r w:rsidRPr="00091FBC">
              <w:rPr>
                <w:rFonts w:ascii="Arial" w:hAnsi="Arial" w:cs="Arial"/>
                <w:lang w:val="en-US"/>
              </w:rPr>
              <w:t xml:space="preserve">: 21/0077/TPO. </w:t>
            </w:r>
            <w:r w:rsidRPr="00091FBC">
              <w:rPr>
                <w:rFonts w:ascii="Arial" w:hAnsi="Arial" w:cs="Arial"/>
                <w:b/>
                <w:bCs/>
                <w:lang w:val="en-US"/>
              </w:rPr>
              <w:t>Proposal:</w:t>
            </w:r>
            <w:r w:rsidRPr="00091FBC">
              <w:rPr>
                <w:rFonts w:ascii="Arial" w:hAnsi="Arial" w:cs="Arial"/>
                <w:lang w:val="en-US"/>
              </w:rPr>
              <w:t xml:space="preserve"> x1 Ash – Fell, x4 Ash – Reduce, x2 Sycamore – Crown thin and crown raise, x2 Sycamore – Crown raise, x1 Poplar -Reduce, x1 Boundary Hedge (predominantly Sycamore) – Crown raise to 4m. </w:t>
            </w:r>
            <w:r w:rsidRPr="00091FBC">
              <w:rPr>
                <w:rFonts w:ascii="Arial" w:hAnsi="Arial" w:cs="Arial"/>
                <w:b/>
                <w:bCs/>
                <w:lang w:val="en-US"/>
              </w:rPr>
              <w:t>For;</w:t>
            </w:r>
            <w:r w:rsidRPr="00091FBC">
              <w:rPr>
                <w:rFonts w:ascii="Arial" w:hAnsi="Arial" w:cs="Arial"/>
                <w:lang w:val="en-US"/>
              </w:rPr>
              <w:t xml:space="preserve"> Ms. L Pointer. </w:t>
            </w:r>
            <w:r w:rsidRPr="00091FBC">
              <w:rPr>
                <w:rFonts w:ascii="Arial" w:hAnsi="Arial" w:cs="Arial"/>
                <w:b/>
                <w:bCs/>
                <w:lang w:val="en-US"/>
              </w:rPr>
              <w:t>Site Address:</w:t>
            </w:r>
            <w:r w:rsidRPr="00091FBC">
              <w:rPr>
                <w:rFonts w:ascii="Arial" w:hAnsi="Arial" w:cs="Arial"/>
                <w:lang w:val="en-US"/>
              </w:rPr>
              <w:t xml:space="preserve"> 21 Chapel Lane, Overton, Morecambe, LA3 3HU.</w:t>
            </w:r>
          </w:p>
          <w:p w14:paraId="32E5C1DB" w14:textId="5A742189" w:rsidR="00D04877" w:rsidRDefault="00091FBC" w:rsidP="00423368">
            <w:pPr>
              <w:rPr>
                <w:rFonts w:ascii="Arial" w:hAnsi="Arial" w:cs="Arial"/>
                <w:b/>
                <w:bCs/>
              </w:rPr>
            </w:pPr>
            <w:r>
              <w:rPr>
                <w:rFonts w:ascii="Arial" w:hAnsi="Arial" w:cs="Arial"/>
                <w:b/>
                <w:bCs/>
              </w:rPr>
              <w:t>Resolved: No objection</w:t>
            </w:r>
          </w:p>
          <w:p w14:paraId="2570C14C" w14:textId="21BF8ACC" w:rsidR="00423368" w:rsidRPr="000B7FF5" w:rsidRDefault="00423368" w:rsidP="00423368">
            <w:pPr>
              <w:rPr>
                <w:rFonts w:ascii="Arial" w:hAnsi="Arial" w:cs="Arial"/>
                <w:b/>
                <w:bCs/>
              </w:rPr>
            </w:pPr>
          </w:p>
        </w:tc>
        <w:tc>
          <w:tcPr>
            <w:tcW w:w="1134" w:type="dxa"/>
          </w:tcPr>
          <w:p w14:paraId="7627D8DE" w14:textId="77777777" w:rsidR="00423368" w:rsidRDefault="00423368" w:rsidP="00423368">
            <w:pPr>
              <w:rPr>
                <w:rFonts w:ascii="Arial" w:hAnsi="Arial" w:cs="Arial"/>
                <w:b/>
                <w:bCs/>
              </w:rPr>
            </w:pPr>
          </w:p>
          <w:p w14:paraId="71B43C79" w14:textId="320147AF" w:rsidR="00423368" w:rsidRPr="007948B8" w:rsidRDefault="00423368" w:rsidP="00423368">
            <w:pPr>
              <w:rPr>
                <w:rFonts w:ascii="Arial" w:hAnsi="Arial" w:cs="Arial"/>
                <w:b/>
                <w:bCs/>
              </w:rPr>
            </w:pPr>
            <w:r w:rsidRPr="007948B8">
              <w:rPr>
                <w:rFonts w:ascii="Arial" w:hAnsi="Arial" w:cs="Arial"/>
                <w:b/>
                <w:bCs/>
              </w:rPr>
              <w:t>Clerk</w:t>
            </w:r>
          </w:p>
        </w:tc>
      </w:tr>
      <w:tr w:rsidR="00423368" w14:paraId="27BA3B4D" w14:textId="77777777" w:rsidTr="00091FBC">
        <w:trPr>
          <w:trHeight w:val="2344"/>
        </w:trPr>
        <w:tc>
          <w:tcPr>
            <w:tcW w:w="1129" w:type="dxa"/>
          </w:tcPr>
          <w:p w14:paraId="2FFE040D" w14:textId="620FF297" w:rsidR="00423368" w:rsidRPr="003B63FD" w:rsidRDefault="00423368" w:rsidP="00423368">
            <w:pPr>
              <w:rPr>
                <w:rFonts w:ascii="Arial" w:hAnsi="Arial" w:cs="Arial"/>
                <w:b/>
                <w:bCs/>
              </w:rPr>
            </w:pPr>
            <w:r w:rsidRPr="003B63FD">
              <w:rPr>
                <w:rFonts w:ascii="Arial" w:hAnsi="Arial" w:cs="Arial"/>
                <w:b/>
                <w:bCs/>
              </w:rPr>
              <w:t>2</w:t>
            </w:r>
            <w:r>
              <w:rPr>
                <w:rFonts w:ascii="Arial" w:hAnsi="Arial" w:cs="Arial"/>
                <w:b/>
                <w:bCs/>
              </w:rPr>
              <w:t>1-</w:t>
            </w:r>
            <w:r w:rsidR="00B26F2A">
              <w:rPr>
                <w:rFonts w:ascii="Arial" w:hAnsi="Arial" w:cs="Arial"/>
                <w:b/>
                <w:bCs/>
              </w:rPr>
              <w:t>110</w:t>
            </w:r>
          </w:p>
        </w:tc>
        <w:tc>
          <w:tcPr>
            <w:tcW w:w="6663" w:type="dxa"/>
          </w:tcPr>
          <w:p w14:paraId="007C9609" w14:textId="34377936" w:rsidR="00423368" w:rsidRDefault="00423368" w:rsidP="00423368">
            <w:pPr>
              <w:rPr>
                <w:rFonts w:ascii="Arial" w:hAnsi="Arial" w:cs="Arial"/>
                <w:b/>
                <w:bCs/>
              </w:rPr>
            </w:pPr>
            <w:r w:rsidRPr="007948B8">
              <w:rPr>
                <w:rFonts w:ascii="Arial" w:hAnsi="Arial" w:cs="Arial"/>
                <w:b/>
                <w:bCs/>
              </w:rPr>
              <w:t>Lancaster Road Development -Street name</w:t>
            </w:r>
          </w:p>
          <w:p w14:paraId="4F31CA6F" w14:textId="3E03831D" w:rsidR="00091FBC" w:rsidRDefault="00091FBC" w:rsidP="00423368">
            <w:pPr>
              <w:rPr>
                <w:rFonts w:ascii="Arial" w:hAnsi="Arial" w:cs="Arial"/>
              </w:rPr>
            </w:pPr>
            <w:r w:rsidRPr="00091FBC">
              <w:rPr>
                <w:rFonts w:ascii="Arial" w:hAnsi="Arial" w:cs="Arial"/>
              </w:rPr>
              <w:t>A short list of five names for the new housing development had been drawn up by the developers for consideration by the Parish Council.</w:t>
            </w:r>
          </w:p>
          <w:p w14:paraId="27C9C1E2" w14:textId="1E8A2511" w:rsidR="00091FBC" w:rsidRDefault="00091FBC" w:rsidP="00423368">
            <w:pPr>
              <w:rPr>
                <w:rFonts w:ascii="Arial" w:hAnsi="Arial" w:cs="Arial"/>
              </w:rPr>
            </w:pPr>
            <w:r>
              <w:rPr>
                <w:rFonts w:ascii="Arial" w:hAnsi="Arial" w:cs="Arial"/>
              </w:rPr>
              <w:t>The Parish Council was unanimous in preferring “</w:t>
            </w:r>
            <w:proofErr w:type="spellStart"/>
            <w:r>
              <w:rPr>
                <w:rFonts w:ascii="Arial" w:hAnsi="Arial" w:cs="Arial"/>
              </w:rPr>
              <w:t>Colloway</w:t>
            </w:r>
            <w:proofErr w:type="spellEnd"/>
            <w:r>
              <w:rPr>
                <w:rFonts w:ascii="Arial" w:hAnsi="Arial" w:cs="Arial"/>
              </w:rPr>
              <w:t xml:space="preserve"> Croft”.</w:t>
            </w:r>
          </w:p>
          <w:p w14:paraId="3EEE467B" w14:textId="5618ABD4" w:rsidR="00423368" w:rsidRPr="00D06E1E" w:rsidRDefault="00091FBC" w:rsidP="00423368">
            <w:pPr>
              <w:rPr>
                <w:rFonts w:ascii="Arial" w:hAnsi="Arial" w:cs="Arial"/>
              </w:rPr>
            </w:pPr>
            <w:r w:rsidRPr="00091FBC">
              <w:rPr>
                <w:rFonts w:ascii="Arial" w:hAnsi="Arial" w:cs="Arial"/>
                <w:b/>
                <w:bCs/>
              </w:rPr>
              <w:t>Resolved:</w:t>
            </w:r>
            <w:r>
              <w:rPr>
                <w:rFonts w:ascii="Arial" w:hAnsi="Arial" w:cs="Arial"/>
              </w:rPr>
              <w:t xml:space="preserve"> The developers be informed of the Parish Council’s preference.</w:t>
            </w:r>
          </w:p>
        </w:tc>
        <w:tc>
          <w:tcPr>
            <w:tcW w:w="1134" w:type="dxa"/>
          </w:tcPr>
          <w:p w14:paraId="5612BBC4" w14:textId="744001E0" w:rsidR="00423368" w:rsidRPr="003B63FD" w:rsidRDefault="00423368" w:rsidP="00423368">
            <w:pPr>
              <w:rPr>
                <w:rFonts w:ascii="Arial" w:hAnsi="Arial" w:cs="Arial"/>
                <w:b/>
                <w:bCs/>
              </w:rPr>
            </w:pPr>
            <w:r w:rsidRPr="003B63FD">
              <w:rPr>
                <w:rFonts w:ascii="Arial" w:hAnsi="Arial" w:cs="Arial"/>
                <w:b/>
                <w:bCs/>
              </w:rPr>
              <w:t>Clerk</w:t>
            </w:r>
          </w:p>
        </w:tc>
      </w:tr>
      <w:tr w:rsidR="00423368" w14:paraId="2BC3A283" w14:textId="77777777" w:rsidTr="00710B8B">
        <w:tc>
          <w:tcPr>
            <w:tcW w:w="1129" w:type="dxa"/>
          </w:tcPr>
          <w:p w14:paraId="2E81BE6F" w14:textId="5EA8CE7E" w:rsidR="00423368" w:rsidRPr="003B63FD" w:rsidRDefault="00423368" w:rsidP="00423368">
            <w:pPr>
              <w:rPr>
                <w:rFonts w:ascii="Arial" w:hAnsi="Arial" w:cs="Arial"/>
                <w:b/>
                <w:bCs/>
              </w:rPr>
            </w:pPr>
            <w:r w:rsidRPr="003B63FD">
              <w:rPr>
                <w:rFonts w:ascii="Arial" w:hAnsi="Arial" w:cs="Arial"/>
                <w:b/>
                <w:bCs/>
              </w:rPr>
              <w:t>21-</w:t>
            </w:r>
            <w:r w:rsidR="00B26F2A">
              <w:rPr>
                <w:rFonts w:ascii="Arial" w:hAnsi="Arial" w:cs="Arial"/>
                <w:b/>
                <w:bCs/>
              </w:rPr>
              <w:t>111</w:t>
            </w:r>
          </w:p>
        </w:tc>
        <w:tc>
          <w:tcPr>
            <w:tcW w:w="6663" w:type="dxa"/>
          </w:tcPr>
          <w:p w14:paraId="2FCAA1B4" w14:textId="77777777" w:rsidR="00423368" w:rsidRPr="003B63FD" w:rsidRDefault="00423368" w:rsidP="00423368">
            <w:pPr>
              <w:rPr>
                <w:rFonts w:ascii="Arial" w:hAnsi="Arial" w:cs="Arial"/>
                <w:b/>
                <w:bCs/>
              </w:rPr>
            </w:pPr>
            <w:r w:rsidRPr="003B63FD">
              <w:rPr>
                <w:rFonts w:ascii="Arial" w:hAnsi="Arial" w:cs="Arial"/>
                <w:b/>
                <w:bCs/>
              </w:rPr>
              <w:t>Sunderland Point Road – Illumination of warning signs</w:t>
            </w:r>
          </w:p>
          <w:p w14:paraId="42736A69" w14:textId="05578258" w:rsidR="00423368" w:rsidRPr="00D06E1E" w:rsidRDefault="00091FBC" w:rsidP="00423368">
            <w:pPr>
              <w:rPr>
                <w:rFonts w:ascii="Arial" w:hAnsi="Arial" w:cs="Arial"/>
              </w:rPr>
            </w:pPr>
            <w:r>
              <w:rPr>
                <w:rFonts w:ascii="Arial" w:hAnsi="Arial" w:cs="Arial"/>
              </w:rPr>
              <w:t>There was no report on this item.</w:t>
            </w:r>
          </w:p>
        </w:tc>
        <w:tc>
          <w:tcPr>
            <w:tcW w:w="1134" w:type="dxa"/>
          </w:tcPr>
          <w:p w14:paraId="0B6E99D0" w14:textId="77777777" w:rsidR="00423368" w:rsidRDefault="00423368" w:rsidP="00423368">
            <w:pPr>
              <w:rPr>
                <w:rFonts w:ascii="Arial" w:hAnsi="Arial" w:cs="Arial"/>
                <w:b/>
                <w:bCs/>
              </w:rPr>
            </w:pPr>
          </w:p>
          <w:p w14:paraId="60C61FED" w14:textId="206CDD32" w:rsidR="00423368" w:rsidRPr="003B63FD" w:rsidRDefault="00423368" w:rsidP="00423368">
            <w:pPr>
              <w:rPr>
                <w:rFonts w:ascii="Arial" w:hAnsi="Arial" w:cs="Arial"/>
                <w:b/>
                <w:bCs/>
              </w:rPr>
            </w:pPr>
            <w:r w:rsidRPr="003B63FD">
              <w:rPr>
                <w:rFonts w:ascii="Arial" w:hAnsi="Arial" w:cs="Arial"/>
                <w:b/>
                <w:bCs/>
              </w:rPr>
              <w:t>Clerk</w:t>
            </w:r>
          </w:p>
        </w:tc>
      </w:tr>
      <w:tr w:rsidR="00423368" w14:paraId="31FCED76" w14:textId="77777777" w:rsidTr="00D777C6">
        <w:trPr>
          <w:trHeight w:val="557"/>
        </w:trPr>
        <w:tc>
          <w:tcPr>
            <w:tcW w:w="1129" w:type="dxa"/>
          </w:tcPr>
          <w:p w14:paraId="0B3E4626" w14:textId="2E5C333B" w:rsidR="00423368" w:rsidRPr="0069684D" w:rsidRDefault="00423368" w:rsidP="00423368">
            <w:pPr>
              <w:rPr>
                <w:rFonts w:ascii="Arial" w:hAnsi="Arial" w:cs="Arial"/>
                <w:b/>
                <w:bCs/>
              </w:rPr>
            </w:pPr>
            <w:r w:rsidRPr="0069684D">
              <w:rPr>
                <w:rFonts w:ascii="Arial" w:hAnsi="Arial" w:cs="Arial"/>
                <w:b/>
                <w:bCs/>
              </w:rPr>
              <w:t>21-</w:t>
            </w:r>
            <w:r w:rsidR="00B26F2A">
              <w:rPr>
                <w:rFonts w:ascii="Arial" w:hAnsi="Arial" w:cs="Arial"/>
                <w:b/>
                <w:bCs/>
              </w:rPr>
              <w:t>112</w:t>
            </w:r>
          </w:p>
        </w:tc>
        <w:tc>
          <w:tcPr>
            <w:tcW w:w="6663" w:type="dxa"/>
          </w:tcPr>
          <w:p w14:paraId="1676299F" w14:textId="77777777" w:rsidR="00423368" w:rsidRDefault="00423368" w:rsidP="00423368">
            <w:pPr>
              <w:rPr>
                <w:rFonts w:ascii="Arial" w:hAnsi="Arial" w:cs="Arial"/>
                <w:b/>
                <w:bCs/>
              </w:rPr>
            </w:pPr>
            <w:r w:rsidRPr="00862954">
              <w:rPr>
                <w:rFonts w:ascii="Arial" w:hAnsi="Arial" w:cs="Arial"/>
                <w:b/>
                <w:bCs/>
              </w:rPr>
              <w:t>Sunderland Point Toilets</w:t>
            </w:r>
          </w:p>
          <w:p w14:paraId="76AD9476" w14:textId="252A8273" w:rsidR="00D777C6" w:rsidRPr="00D777C6" w:rsidRDefault="00091FBC" w:rsidP="00423368">
            <w:pPr>
              <w:rPr>
                <w:rFonts w:ascii="Arial" w:hAnsi="Arial" w:cs="Arial"/>
              </w:rPr>
            </w:pPr>
            <w:r w:rsidRPr="00D777C6">
              <w:rPr>
                <w:rFonts w:ascii="Arial" w:hAnsi="Arial" w:cs="Arial"/>
              </w:rPr>
              <w:t>The toilets have been c</w:t>
            </w:r>
            <w:r w:rsidR="00D777C6" w:rsidRPr="00D777C6">
              <w:rPr>
                <w:rFonts w:ascii="Arial" w:hAnsi="Arial" w:cs="Arial"/>
              </w:rPr>
              <w:t>l</w:t>
            </w:r>
            <w:r w:rsidRPr="00D777C6">
              <w:rPr>
                <w:rFonts w:ascii="Arial" w:hAnsi="Arial" w:cs="Arial"/>
              </w:rPr>
              <w:t>eane</w:t>
            </w:r>
            <w:r w:rsidR="00D777C6" w:rsidRPr="00D777C6">
              <w:rPr>
                <w:rFonts w:ascii="Arial" w:hAnsi="Arial" w:cs="Arial"/>
              </w:rPr>
              <w:t>d and disinfected. Hand sanitisers have been installed and notices relating to</w:t>
            </w:r>
            <w:r w:rsidR="00D777C6">
              <w:rPr>
                <w:rFonts w:ascii="Arial" w:hAnsi="Arial" w:cs="Arial"/>
                <w:b/>
                <w:bCs/>
              </w:rPr>
              <w:t xml:space="preserve"> </w:t>
            </w:r>
            <w:r w:rsidR="00D777C6" w:rsidRPr="00D777C6">
              <w:rPr>
                <w:rFonts w:ascii="Arial" w:hAnsi="Arial" w:cs="Arial"/>
              </w:rPr>
              <w:t>Covid-19 precautions displayed. Volunteers have been given</w:t>
            </w:r>
            <w:r w:rsidR="00D777C6">
              <w:rPr>
                <w:rFonts w:ascii="Arial" w:hAnsi="Arial" w:cs="Arial"/>
              </w:rPr>
              <w:t>,</w:t>
            </w:r>
            <w:r w:rsidR="00D777C6" w:rsidRPr="00D777C6">
              <w:rPr>
                <w:rFonts w:ascii="Arial" w:hAnsi="Arial" w:cs="Arial"/>
              </w:rPr>
              <w:t xml:space="preserve"> </w:t>
            </w:r>
            <w:r w:rsidR="00D777C6" w:rsidRPr="00D777C6">
              <w:rPr>
                <w:rFonts w:ascii="Arial" w:hAnsi="Arial" w:cs="Arial"/>
              </w:rPr>
              <w:lastRenderedPageBreak/>
              <w:t>advice on Covid-19 precautions, copies of the risk assessment and will be provided with face shields.</w:t>
            </w:r>
          </w:p>
          <w:p w14:paraId="6F15C903" w14:textId="19806ED3" w:rsidR="00091FBC" w:rsidRPr="00862954" w:rsidRDefault="00D777C6" w:rsidP="00423368">
            <w:pPr>
              <w:rPr>
                <w:rFonts w:ascii="Arial" w:hAnsi="Arial" w:cs="Arial"/>
                <w:b/>
                <w:bCs/>
              </w:rPr>
            </w:pPr>
            <w:r w:rsidRPr="00D777C6">
              <w:rPr>
                <w:rFonts w:ascii="Arial" w:hAnsi="Arial" w:cs="Arial"/>
              </w:rPr>
              <w:t>The toilets have been reopened.</w:t>
            </w:r>
            <w:r>
              <w:rPr>
                <w:rFonts w:ascii="Arial" w:hAnsi="Arial" w:cs="Arial"/>
                <w:b/>
                <w:bCs/>
              </w:rPr>
              <w:t xml:space="preserve"> </w:t>
            </w:r>
          </w:p>
        </w:tc>
        <w:tc>
          <w:tcPr>
            <w:tcW w:w="1134" w:type="dxa"/>
          </w:tcPr>
          <w:p w14:paraId="4C14584B" w14:textId="77777777" w:rsidR="00423368" w:rsidRDefault="00423368" w:rsidP="00423368">
            <w:pPr>
              <w:rPr>
                <w:rFonts w:ascii="Arial" w:hAnsi="Arial" w:cs="Arial"/>
                <w:b/>
                <w:bCs/>
              </w:rPr>
            </w:pPr>
          </w:p>
          <w:p w14:paraId="31CD748C" w14:textId="52385E3A" w:rsidR="000D055E" w:rsidRPr="0069684D" w:rsidRDefault="000D055E" w:rsidP="00423368">
            <w:pPr>
              <w:rPr>
                <w:rFonts w:ascii="Arial" w:hAnsi="Arial" w:cs="Arial"/>
                <w:b/>
                <w:bCs/>
              </w:rPr>
            </w:pPr>
            <w:r>
              <w:rPr>
                <w:rFonts w:ascii="Arial" w:hAnsi="Arial" w:cs="Arial"/>
                <w:b/>
                <w:bCs/>
              </w:rPr>
              <w:t>Clerk</w:t>
            </w:r>
          </w:p>
        </w:tc>
      </w:tr>
      <w:tr w:rsidR="00423368" w14:paraId="0D8D2C7D" w14:textId="77777777" w:rsidTr="00710B8B">
        <w:tc>
          <w:tcPr>
            <w:tcW w:w="1129" w:type="dxa"/>
          </w:tcPr>
          <w:p w14:paraId="4F2E9019" w14:textId="4D80BA9D" w:rsidR="00423368" w:rsidRPr="0069684D" w:rsidRDefault="00423368" w:rsidP="00423368">
            <w:pPr>
              <w:rPr>
                <w:rFonts w:ascii="Arial" w:hAnsi="Arial" w:cs="Arial"/>
                <w:b/>
                <w:bCs/>
              </w:rPr>
            </w:pPr>
            <w:r w:rsidRPr="0069684D">
              <w:rPr>
                <w:rFonts w:ascii="Arial" w:hAnsi="Arial" w:cs="Arial"/>
                <w:b/>
                <w:bCs/>
              </w:rPr>
              <w:t>21-</w:t>
            </w:r>
            <w:r w:rsidR="00B26F2A">
              <w:rPr>
                <w:rFonts w:ascii="Arial" w:hAnsi="Arial" w:cs="Arial"/>
                <w:b/>
                <w:bCs/>
              </w:rPr>
              <w:t>113</w:t>
            </w:r>
          </w:p>
        </w:tc>
        <w:tc>
          <w:tcPr>
            <w:tcW w:w="6663" w:type="dxa"/>
          </w:tcPr>
          <w:p w14:paraId="091A85AE" w14:textId="6ADB4A5E" w:rsidR="00423368" w:rsidRDefault="00423368" w:rsidP="00423368">
            <w:pPr>
              <w:rPr>
                <w:rFonts w:ascii="Arial" w:hAnsi="Arial" w:cs="Arial"/>
                <w:b/>
                <w:bCs/>
              </w:rPr>
            </w:pPr>
            <w:r>
              <w:rPr>
                <w:rFonts w:ascii="Arial" w:hAnsi="Arial" w:cs="Arial"/>
                <w:b/>
                <w:bCs/>
              </w:rPr>
              <w:t>Website</w:t>
            </w:r>
          </w:p>
          <w:p w14:paraId="79C0FB1F" w14:textId="1E6CEE36" w:rsidR="00D777C6" w:rsidRDefault="003204B6" w:rsidP="00423368">
            <w:pPr>
              <w:rPr>
                <w:rFonts w:ascii="Arial" w:hAnsi="Arial" w:cs="Arial"/>
              </w:rPr>
            </w:pPr>
            <w:r w:rsidRPr="003204B6">
              <w:rPr>
                <w:rFonts w:ascii="Arial" w:hAnsi="Arial" w:cs="Arial"/>
              </w:rPr>
              <w:t xml:space="preserve">The Parish Council’s IT consultants have </w:t>
            </w:r>
            <w:r>
              <w:rPr>
                <w:rFonts w:ascii="Arial" w:hAnsi="Arial" w:cs="Arial"/>
              </w:rPr>
              <w:t>provided details of a programme application for the PC’s website which will enable details of planning applications relevant to the Overton area to be pulled direct from the City Council’s website to the PC’s. The cost is £12 per annum.</w:t>
            </w:r>
          </w:p>
          <w:p w14:paraId="53FB62BC" w14:textId="4C94A330" w:rsidR="003204B6" w:rsidRPr="003204B6" w:rsidRDefault="003204B6" w:rsidP="00423368">
            <w:pPr>
              <w:rPr>
                <w:rFonts w:ascii="Arial" w:hAnsi="Arial" w:cs="Arial"/>
              </w:rPr>
            </w:pPr>
            <w:r w:rsidRPr="003204B6">
              <w:rPr>
                <w:rFonts w:ascii="Arial" w:hAnsi="Arial" w:cs="Arial"/>
                <w:b/>
                <w:bCs/>
              </w:rPr>
              <w:t>Resolved:</w:t>
            </w:r>
            <w:r>
              <w:rPr>
                <w:rFonts w:ascii="Arial" w:hAnsi="Arial" w:cs="Arial"/>
              </w:rPr>
              <w:t xml:space="preserve"> G Webber be authorised to arrange the installation of the application.</w:t>
            </w:r>
          </w:p>
          <w:p w14:paraId="485AECD1" w14:textId="5F78344F" w:rsidR="00423368" w:rsidRPr="00D06E1E" w:rsidRDefault="00423368" w:rsidP="00423368">
            <w:pPr>
              <w:rPr>
                <w:rFonts w:ascii="Arial" w:hAnsi="Arial" w:cs="Arial"/>
              </w:rPr>
            </w:pPr>
          </w:p>
        </w:tc>
        <w:tc>
          <w:tcPr>
            <w:tcW w:w="1134" w:type="dxa"/>
          </w:tcPr>
          <w:p w14:paraId="43D3F62C" w14:textId="77777777" w:rsidR="00423368" w:rsidRDefault="00423368" w:rsidP="00423368">
            <w:pPr>
              <w:rPr>
                <w:rFonts w:ascii="Arial" w:hAnsi="Arial" w:cs="Arial"/>
                <w:b/>
                <w:bCs/>
              </w:rPr>
            </w:pPr>
          </w:p>
          <w:p w14:paraId="633BF0AE" w14:textId="1EF1274C" w:rsidR="00423368" w:rsidRPr="0069684D" w:rsidRDefault="000D055E" w:rsidP="00423368">
            <w:pPr>
              <w:rPr>
                <w:rFonts w:ascii="Arial" w:hAnsi="Arial" w:cs="Arial"/>
                <w:b/>
                <w:bCs/>
              </w:rPr>
            </w:pPr>
            <w:r>
              <w:rPr>
                <w:rFonts w:ascii="Arial" w:hAnsi="Arial" w:cs="Arial"/>
                <w:b/>
                <w:bCs/>
              </w:rPr>
              <w:t>GW</w:t>
            </w:r>
          </w:p>
        </w:tc>
      </w:tr>
      <w:tr w:rsidR="00423368" w14:paraId="2CC96F32" w14:textId="77777777" w:rsidTr="00710B8B">
        <w:tc>
          <w:tcPr>
            <w:tcW w:w="1129" w:type="dxa"/>
          </w:tcPr>
          <w:p w14:paraId="7BF072C0" w14:textId="53CD2201" w:rsidR="00423368" w:rsidRPr="009F7D7A" w:rsidRDefault="00423368" w:rsidP="00423368">
            <w:pPr>
              <w:rPr>
                <w:rFonts w:ascii="Arial" w:hAnsi="Arial" w:cs="Arial"/>
                <w:b/>
                <w:bCs/>
              </w:rPr>
            </w:pPr>
            <w:r w:rsidRPr="009F7D7A">
              <w:rPr>
                <w:rFonts w:ascii="Arial" w:hAnsi="Arial" w:cs="Arial"/>
                <w:b/>
                <w:bCs/>
              </w:rPr>
              <w:t>21-</w:t>
            </w:r>
            <w:r w:rsidR="00B26F2A">
              <w:rPr>
                <w:rFonts w:ascii="Arial" w:hAnsi="Arial" w:cs="Arial"/>
                <w:b/>
                <w:bCs/>
              </w:rPr>
              <w:t>114</w:t>
            </w:r>
          </w:p>
        </w:tc>
        <w:tc>
          <w:tcPr>
            <w:tcW w:w="6663" w:type="dxa"/>
          </w:tcPr>
          <w:p w14:paraId="64FB303D" w14:textId="450A1DC5" w:rsidR="00423368" w:rsidRDefault="00B434A5" w:rsidP="00423368">
            <w:pPr>
              <w:rPr>
                <w:rFonts w:ascii="Arial" w:hAnsi="Arial" w:cs="Arial"/>
                <w:b/>
                <w:bCs/>
              </w:rPr>
            </w:pPr>
            <w:r>
              <w:rPr>
                <w:rFonts w:ascii="Arial" w:hAnsi="Arial" w:cs="Arial"/>
                <w:b/>
                <w:bCs/>
              </w:rPr>
              <w:t>Rural Broadband</w:t>
            </w:r>
            <w:r w:rsidR="00423368" w:rsidRPr="00862954">
              <w:rPr>
                <w:rFonts w:ascii="Arial" w:hAnsi="Arial" w:cs="Arial"/>
                <w:b/>
                <w:bCs/>
              </w:rPr>
              <w:t xml:space="preserve"> </w:t>
            </w:r>
            <w:r w:rsidR="003204B6">
              <w:rPr>
                <w:rFonts w:ascii="Arial" w:hAnsi="Arial" w:cs="Arial"/>
                <w:b/>
                <w:bCs/>
              </w:rPr>
              <w:t>–</w:t>
            </w:r>
            <w:r w:rsidR="00423368" w:rsidRPr="00862954">
              <w:rPr>
                <w:rFonts w:ascii="Arial" w:hAnsi="Arial" w:cs="Arial"/>
                <w:b/>
                <w:bCs/>
              </w:rPr>
              <w:t xml:space="preserve"> Consultation</w:t>
            </w:r>
          </w:p>
          <w:p w14:paraId="4B990E98" w14:textId="77777777" w:rsidR="003204B6" w:rsidRDefault="003204B6" w:rsidP="00423368">
            <w:pPr>
              <w:rPr>
                <w:rFonts w:ascii="Arial" w:hAnsi="Arial" w:cs="Arial"/>
              </w:rPr>
            </w:pPr>
            <w:r w:rsidRPr="00544A4F">
              <w:rPr>
                <w:rFonts w:ascii="Arial" w:hAnsi="Arial" w:cs="Arial"/>
              </w:rPr>
              <w:t xml:space="preserve">The Parish Council is aware that broadband quality in the parish is variable but does not have access to the </w:t>
            </w:r>
            <w:r w:rsidR="00544A4F" w:rsidRPr="00544A4F">
              <w:rPr>
                <w:rFonts w:ascii="Arial" w:hAnsi="Arial" w:cs="Arial"/>
              </w:rPr>
              <w:t>detailed information requested by the consultation.</w:t>
            </w:r>
          </w:p>
          <w:p w14:paraId="526F2A8F" w14:textId="2E2C7A21" w:rsidR="00544A4F" w:rsidRPr="00544A4F" w:rsidRDefault="00544A4F" w:rsidP="00423368">
            <w:pPr>
              <w:rPr>
                <w:rFonts w:ascii="Arial" w:hAnsi="Arial" w:cs="Arial"/>
              </w:rPr>
            </w:pPr>
            <w:r w:rsidRPr="00544A4F">
              <w:rPr>
                <w:rFonts w:ascii="Arial" w:hAnsi="Arial" w:cs="Arial"/>
                <w:b/>
                <w:bCs/>
              </w:rPr>
              <w:t>Resolved:</w:t>
            </w:r>
            <w:r>
              <w:rPr>
                <w:rFonts w:ascii="Arial" w:hAnsi="Arial" w:cs="Arial"/>
              </w:rPr>
              <w:t xml:space="preserve"> The Parish Council will not make a formal response to the consultation.</w:t>
            </w:r>
          </w:p>
        </w:tc>
        <w:tc>
          <w:tcPr>
            <w:tcW w:w="1134" w:type="dxa"/>
          </w:tcPr>
          <w:p w14:paraId="229F87D2" w14:textId="77777777" w:rsidR="00423368" w:rsidRDefault="00423368" w:rsidP="00423368">
            <w:pPr>
              <w:rPr>
                <w:rFonts w:ascii="Arial" w:hAnsi="Arial" w:cs="Arial"/>
              </w:rPr>
            </w:pPr>
            <w:r>
              <w:rPr>
                <w:rFonts w:ascii="Arial" w:hAnsi="Arial" w:cs="Arial"/>
              </w:rPr>
              <w:t xml:space="preserve"> </w:t>
            </w:r>
          </w:p>
          <w:p w14:paraId="38D13FE0" w14:textId="77777777" w:rsidR="00423368" w:rsidRDefault="00423368" w:rsidP="00423368">
            <w:pPr>
              <w:rPr>
                <w:rFonts w:ascii="Arial" w:hAnsi="Arial" w:cs="Arial"/>
              </w:rPr>
            </w:pPr>
          </w:p>
          <w:p w14:paraId="74E9C4F2" w14:textId="77777777" w:rsidR="00423368" w:rsidRDefault="00423368" w:rsidP="00423368">
            <w:pPr>
              <w:rPr>
                <w:rFonts w:ascii="Arial" w:hAnsi="Arial" w:cs="Arial"/>
              </w:rPr>
            </w:pPr>
          </w:p>
          <w:p w14:paraId="0DC07EB4" w14:textId="4E8C3C15" w:rsidR="00423368" w:rsidRPr="00666CF2" w:rsidRDefault="00423368" w:rsidP="00423368">
            <w:pPr>
              <w:rPr>
                <w:rFonts w:ascii="Arial" w:hAnsi="Arial" w:cs="Arial"/>
                <w:b/>
                <w:bCs/>
              </w:rPr>
            </w:pPr>
            <w:r w:rsidRPr="00666CF2">
              <w:rPr>
                <w:rFonts w:ascii="Arial" w:hAnsi="Arial" w:cs="Arial"/>
                <w:b/>
                <w:bCs/>
              </w:rPr>
              <w:t>Clerk</w:t>
            </w:r>
          </w:p>
        </w:tc>
      </w:tr>
      <w:tr w:rsidR="00423368" w14:paraId="13F92EDD" w14:textId="77777777" w:rsidTr="00710B8B">
        <w:tc>
          <w:tcPr>
            <w:tcW w:w="1129" w:type="dxa"/>
          </w:tcPr>
          <w:p w14:paraId="46BBA6A8" w14:textId="043FBE9B" w:rsidR="00423368" w:rsidRPr="00547998" w:rsidRDefault="00423368" w:rsidP="00423368">
            <w:pPr>
              <w:rPr>
                <w:rFonts w:ascii="Arial" w:hAnsi="Arial" w:cs="Arial"/>
                <w:b/>
                <w:bCs/>
              </w:rPr>
            </w:pPr>
            <w:r w:rsidRPr="00547998">
              <w:rPr>
                <w:rFonts w:ascii="Arial" w:hAnsi="Arial" w:cs="Arial"/>
                <w:b/>
                <w:bCs/>
              </w:rPr>
              <w:t>21-</w:t>
            </w:r>
            <w:r w:rsidR="00B26F2A">
              <w:rPr>
                <w:rFonts w:ascii="Arial" w:hAnsi="Arial" w:cs="Arial"/>
                <w:b/>
                <w:bCs/>
              </w:rPr>
              <w:t>115</w:t>
            </w:r>
          </w:p>
        </w:tc>
        <w:tc>
          <w:tcPr>
            <w:tcW w:w="6663" w:type="dxa"/>
          </w:tcPr>
          <w:p w14:paraId="1DD237B0" w14:textId="281B702E" w:rsidR="00423368" w:rsidRDefault="00423368" w:rsidP="00423368">
            <w:pPr>
              <w:rPr>
                <w:rFonts w:ascii="Arial" w:hAnsi="Arial" w:cs="Arial"/>
                <w:b/>
                <w:bCs/>
              </w:rPr>
            </w:pPr>
            <w:r w:rsidRPr="0030289F">
              <w:rPr>
                <w:rFonts w:ascii="Arial" w:hAnsi="Arial" w:cs="Arial"/>
                <w:b/>
                <w:bCs/>
              </w:rPr>
              <w:t>Accounts for Payment</w:t>
            </w:r>
          </w:p>
          <w:p w14:paraId="1A97BCA1" w14:textId="55C3B441" w:rsidR="005F6FEB" w:rsidRPr="005F6FEB" w:rsidRDefault="005F6FEB" w:rsidP="005F6FEB">
            <w:pPr>
              <w:pStyle w:val="ListParagraph"/>
              <w:numPr>
                <w:ilvl w:val="0"/>
                <w:numId w:val="8"/>
              </w:numPr>
              <w:rPr>
                <w:rFonts w:ascii="Arial" w:hAnsi="Arial" w:cs="Arial"/>
                <w:b/>
                <w:bCs/>
                <w:sz w:val="22"/>
                <w:szCs w:val="22"/>
                <w:lang w:val="en-US"/>
              </w:rPr>
            </w:pPr>
            <w:r w:rsidRPr="005F6FEB">
              <w:rPr>
                <w:rFonts w:ascii="Arial" w:hAnsi="Arial" w:cs="Arial"/>
                <w:b/>
                <w:bCs/>
                <w:sz w:val="22"/>
                <w:szCs w:val="22"/>
                <w:lang w:val="en-US"/>
              </w:rPr>
              <w:t xml:space="preserve">DGS Clarke – </w:t>
            </w:r>
            <w:r w:rsidRPr="005F6FEB">
              <w:rPr>
                <w:rFonts w:ascii="Arial" w:hAnsi="Arial" w:cs="Arial"/>
                <w:sz w:val="22"/>
                <w:szCs w:val="22"/>
                <w:lang w:val="en-US"/>
              </w:rPr>
              <w:t>Clerk’s salary April 2021      £229.08</w:t>
            </w:r>
          </w:p>
          <w:p w14:paraId="4A2C3671" w14:textId="77777777" w:rsidR="005F6FEB" w:rsidRPr="005F6FEB" w:rsidRDefault="005F6FEB" w:rsidP="005F6FEB">
            <w:pPr>
              <w:pStyle w:val="ListParagraph"/>
              <w:rPr>
                <w:rFonts w:ascii="Arial" w:hAnsi="Arial" w:cs="Arial"/>
                <w:sz w:val="22"/>
                <w:szCs w:val="22"/>
                <w:lang w:val="en-US"/>
              </w:rPr>
            </w:pPr>
            <w:r w:rsidRPr="005F6FEB">
              <w:rPr>
                <w:rFonts w:ascii="Arial" w:hAnsi="Arial" w:cs="Arial"/>
                <w:b/>
                <w:bCs/>
                <w:sz w:val="22"/>
                <w:szCs w:val="22"/>
                <w:lang w:val="en-US"/>
              </w:rPr>
              <w:t xml:space="preserve">                                     </w:t>
            </w:r>
            <w:r w:rsidRPr="005F6FEB">
              <w:rPr>
                <w:rFonts w:ascii="Arial" w:hAnsi="Arial" w:cs="Arial"/>
                <w:sz w:val="22"/>
                <w:szCs w:val="22"/>
                <w:lang w:val="en-US"/>
              </w:rPr>
              <w:t xml:space="preserve">PAYE tax                </w:t>
            </w:r>
            <w:r w:rsidRPr="005F6FEB">
              <w:rPr>
                <w:rFonts w:ascii="Arial" w:hAnsi="Arial" w:cs="Arial"/>
                <w:sz w:val="22"/>
                <w:szCs w:val="22"/>
                <w:u w:val="single"/>
                <w:lang w:val="en-US"/>
              </w:rPr>
              <w:t>£ 45.80</w:t>
            </w:r>
          </w:p>
          <w:p w14:paraId="1D31719B" w14:textId="6F4E7483" w:rsidR="005F6FEB" w:rsidRPr="005F6FEB" w:rsidRDefault="005F6FEB" w:rsidP="005F6FEB">
            <w:pPr>
              <w:pStyle w:val="ListParagraph"/>
              <w:rPr>
                <w:rFonts w:ascii="Arial" w:hAnsi="Arial" w:cs="Arial"/>
                <w:b/>
                <w:bCs/>
                <w:sz w:val="22"/>
                <w:szCs w:val="22"/>
                <w:lang w:val="en-US"/>
              </w:rPr>
            </w:pPr>
            <w:r w:rsidRPr="005F6FEB">
              <w:rPr>
                <w:rFonts w:ascii="Arial" w:hAnsi="Arial" w:cs="Arial"/>
                <w:b/>
                <w:bCs/>
                <w:sz w:val="22"/>
                <w:szCs w:val="22"/>
                <w:lang w:val="en-US"/>
              </w:rPr>
              <w:t xml:space="preserve">                                     Salary payable       £183.28</w:t>
            </w:r>
          </w:p>
          <w:p w14:paraId="0CE01803" w14:textId="77777777" w:rsidR="005F6FEB" w:rsidRPr="005F6FEB" w:rsidRDefault="005F6FEB" w:rsidP="005F6FEB">
            <w:pPr>
              <w:pStyle w:val="ListParagraph"/>
              <w:rPr>
                <w:rFonts w:ascii="Arial" w:hAnsi="Arial" w:cs="Arial"/>
                <w:sz w:val="22"/>
                <w:szCs w:val="22"/>
                <w:lang w:val="en-US"/>
              </w:rPr>
            </w:pPr>
            <w:r w:rsidRPr="005F6FEB">
              <w:rPr>
                <w:rFonts w:ascii="Arial" w:hAnsi="Arial" w:cs="Arial"/>
                <w:b/>
                <w:bCs/>
                <w:sz w:val="22"/>
                <w:szCs w:val="22"/>
                <w:lang w:val="en-US"/>
              </w:rPr>
              <w:t xml:space="preserve">Expenses – </w:t>
            </w:r>
            <w:r w:rsidRPr="005F6FEB">
              <w:rPr>
                <w:rFonts w:ascii="Arial" w:hAnsi="Arial" w:cs="Arial"/>
                <w:sz w:val="22"/>
                <w:szCs w:val="22"/>
                <w:lang w:val="en-US"/>
              </w:rPr>
              <w:t>Purchase of 20 Face shields for use by</w:t>
            </w:r>
          </w:p>
          <w:p w14:paraId="0C05D042" w14:textId="51ACCB95" w:rsidR="005F6FEB" w:rsidRPr="005F6FEB" w:rsidRDefault="005F6FEB" w:rsidP="005F6FEB">
            <w:pPr>
              <w:pStyle w:val="ListParagraph"/>
              <w:rPr>
                <w:rFonts w:ascii="Arial" w:hAnsi="Arial" w:cs="Arial"/>
                <w:b/>
                <w:bCs/>
                <w:sz w:val="22"/>
                <w:szCs w:val="22"/>
                <w:lang w:val="en-US"/>
              </w:rPr>
            </w:pPr>
            <w:proofErr w:type="gramStart"/>
            <w:r w:rsidRPr="005F6FEB">
              <w:rPr>
                <w:rFonts w:ascii="Arial" w:hAnsi="Arial" w:cs="Arial"/>
                <w:sz w:val="22"/>
                <w:szCs w:val="22"/>
                <w:lang w:val="en-US"/>
              </w:rPr>
              <w:t>Volunteers</w:t>
            </w:r>
            <w:proofErr w:type="gramEnd"/>
            <w:r w:rsidRPr="005F6FEB">
              <w:rPr>
                <w:rFonts w:ascii="Arial" w:hAnsi="Arial" w:cs="Arial"/>
                <w:sz w:val="22"/>
                <w:szCs w:val="22"/>
                <w:lang w:val="en-US"/>
              </w:rPr>
              <w:t xml:space="preserve"> cleaning Sunderland Point toilets</w:t>
            </w:r>
            <w:r w:rsidRPr="005F6FEB">
              <w:rPr>
                <w:rFonts w:ascii="Arial" w:hAnsi="Arial" w:cs="Arial"/>
                <w:b/>
                <w:bCs/>
                <w:sz w:val="22"/>
                <w:szCs w:val="22"/>
                <w:lang w:val="en-US"/>
              </w:rPr>
              <w:t xml:space="preserve">    </w:t>
            </w:r>
            <w:r w:rsidRPr="005F6FEB">
              <w:rPr>
                <w:rFonts w:ascii="Arial" w:hAnsi="Arial" w:cs="Arial"/>
                <w:b/>
                <w:bCs/>
                <w:sz w:val="22"/>
                <w:szCs w:val="22"/>
                <w:u w:val="single"/>
                <w:lang w:val="en-US"/>
              </w:rPr>
              <w:t>£ 25.98</w:t>
            </w:r>
          </w:p>
          <w:p w14:paraId="56132B0C" w14:textId="35EFF4FE" w:rsidR="005F6FEB" w:rsidRPr="005F6FEB" w:rsidRDefault="005F6FEB" w:rsidP="005F6FEB">
            <w:pPr>
              <w:pStyle w:val="ListParagraph"/>
              <w:rPr>
                <w:rFonts w:ascii="Arial" w:hAnsi="Arial" w:cs="Arial"/>
                <w:b/>
                <w:bCs/>
                <w:sz w:val="22"/>
                <w:szCs w:val="22"/>
                <w:lang w:val="en-US"/>
              </w:rPr>
            </w:pPr>
            <w:r w:rsidRPr="005F6FEB">
              <w:rPr>
                <w:rFonts w:ascii="Arial" w:hAnsi="Arial" w:cs="Arial"/>
                <w:b/>
                <w:bCs/>
                <w:sz w:val="22"/>
                <w:szCs w:val="22"/>
                <w:lang w:val="en-US"/>
              </w:rPr>
              <w:t xml:space="preserve">                                                      </w:t>
            </w:r>
            <w:r>
              <w:rPr>
                <w:rFonts w:ascii="Arial" w:hAnsi="Arial" w:cs="Arial"/>
                <w:b/>
                <w:bCs/>
                <w:sz w:val="22"/>
                <w:szCs w:val="22"/>
                <w:lang w:val="en-US"/>
              </w:rPr>
              <w:t xml:space="preserve">        </w:t>
            </w:r>
            <w:r w:rsidRPr="005F6FEB">
              <w:rPr>
                <w:rFonts w:ascii="Arial" w:hAnsi="Arial" w:cs="Arial"/>
                <w:b/>
                <w:bCs/>
                <w:sz w:val="22"/>
                <w:szCs w:val="22"/>
                <w:lang w:val="en-US"/>
              </w:rPr>
              <w:t xml:space="preserve">Total  </w:t>
            </w:r>
            <w:r>
              <w:rPr>
                <w:rFonts w:ascii="Arial" w:hAnsi="Arial" w:cs="Arial"/>
                <w:b/>
                <w:bCs/>
                <w:sz w:val="22"/>
                <w:szCs w:val="22"/>
                <w:lang w:val="en-US"/>
              </w:rPr>
              <w:t xml:space="preserve">  </w:t>
            </w:r>
            <w:r w:rsidRPr="005F6FEB">
              <w:rPr>
                <w:rFonts w:ascii="Arial" w:hAnsi="Arial" w:cs="Arial"/>
                <w:b/>
                <w:bCs/>
                <w:sz w:val="22"/>
                <w:szCs w:val="22"/>
                <w:lang w:val="en-US"/>
              </w:rPr>
              <w:t>£209.26</w:t>
            </w:r>
          </w:p>
          <w:p w14:paraId="3867589B" w14:textId="77777777" w:rsidR="005F6FEB" w:rsidRPr="005F6FEB" w:rsidRDefault="005F6FEB" w:rsidP="005F6FEB">
            <w:pPr>
              <w:pStyle w:val="ListParagraph"/>
              <w:rPr>
                <w:rFonts w:ascii="Arial" w:hAnsi="Arial" w:cs="Arial"/>
                <w:b/>
                <w:bCs/>
                <w:sz w:val="22"/>
                <w:szCs w:val="22"/>
                <w:lang w:val="en-US"/>
              </w:rPr>
            </w:pPr>
          </w:p>
          <w:p w14:paraId="6FBF05B4" w14:textId="0C448228" w:rsidR="005F6FEB" w:rsidRPr="005F6FEB" w:rsidRDefault="005F6FEB" w:rsidP="005F6FEB">
            <w:pPr>
              <w:pStyle w:val="ListParagraph"/>
              <w:numPr>
                <w:ilvl w:val="0"/>
                <w:numId w:val="8"/>
              </w:numPr>
              <w:rPr>
                <w:rFonts w:ascii="Arial" w:hAnsi="Arial" w:cs="Arial"/>
                <w:b/>
                <w:bCs/>
                <w:sz w:val="22"/>
                <w:szCs w:val="22"/>
                <w:lang w:val="en-US"/>
              </w:rPr>
            </w:pPr>
            <w:r w:rsidRPr="005F6FEB">
              <w:rPr>
                <w:rFonts w:ascii="Arial" w:hAnsi="Arial" w:cs="Arial"/>
                <w:b/>
                <w:bCs/>
                <w:sz w:val="22"/>
                <w:szCs w:val="22"/>
                <w:lang w:val="en-US"/>
              </w:rPr>
              <w:t xml:space="preserve">HM Revenue &amp; Customs </w:t>
            </w:r>
            <w:proofErr w:type="gramStart"/>
            <w:r w:rsidRPr="005F6FEB">
              <w:rPr>
                <w:rFonts w:ascii="Arial" w:hAnsi="Arial" w:cs="Arial"/>
                <w:b/>
                <w:bCs/>
                <w:sz w:val="22"/>
                <w:szCs w:val="22"/>
                <w:lang w:val="en-US"/>
              </w:rPr>
              <w:t>–  PAYE</w:t>
            </w:r>
            <w:proofErr w:type="gramEnd"/>
            <w:r w:rsidRPr="005F6FEB">
              <w:rPr>
                <w:rFonts w:ascii="Arial" w:hAnsi="Arial" w:cs="Arial"/>
                <w:b/>
                <w:bCs/>
                <w:sz w:val="22"/>
                <w:szCs w:val="22"/>
                <w:lang w:val="en-US"/>
              </w:rPr>
              <w:t xml:space="preserve"> tax        £45.80</w:t>
            </w:r>
          </w:p>
          <w:p w14:paraId="0E4AAA9A" w14:textId="77777777" w:rsidR="005F6FEB" w:rsidRPr="005F6FEB" w:rsidRDefault="005F6FEB" w:rsidP="005F6FEB">
            <w:pPr>
              <w:rPr>
                <w:rFonts w:ascii="Arial" w:hAnsi="Arial" w:cs="Arial"/>
                <w:b/>
                <w:bCs/>
                <w:sz w:val="22"/>
                <w:szCs w:val="22"/>
                <w:lang w:val="en-US"/>
              </w:rPr>
            </w:pPr>
          </w:p>
          <w:p w14:paraId="44AABDC6" w14:textId="77777777" w:rsidR="005F6FEB" w:rsidRDefault="005F6FEB" w:rsidP="005F6FEB">
            <w:pPr>
              <w:pStyle w:val="ListParagraph"/>
              <w:numPr>
                <w:ilvl w:val="0"/>
                <w:numId w:val="8"/>
              </w:numPr>
              <w:rPr>
                <w:rFonts w:ascii="Arial" w:hAnsi="Arial" w:cs="Arial"/>
                <w:b/>
                <w:bCs/>
                <w:sz w:val="22"/>
                <w:szCs w:val="22"/>
                <w:lang w:val="en-US"/>
              </w:rPr>
            </w:pPr>
            <w:r w:rsidRPr="005F6FEB">
              <w:rPr>
                <w:rFonts w:ascii="Arial" w:hAnsi="Arial" w:cs="Arial"/>
                <w:b/>
                <w:bCs/>
                <w:sz w:val="22"/>
                <w:szCs w:val="22"/>
                <w:lang w:val="en-US"/>
              </w:rPr>
              <w:t xml:space="preserve">Zurich Municipal – </w:t>
            </w:r>
            <w:r w:rsidRPr="005F6FEB">
              <w:rPr>
                <w:rFonts w:ascii="Arial" w:hAnsi="Arial" w:cs="Arial"/>
                <w:sz w:val="22"/>
                <w:szCs w:val="22"/>
                <w:lang w:val="en-US"/>
              </w:rPr>
              <w:t>Insurance renewal premium 2021/22</w:t>
            </w:r>
            <w:r>
              <w:rPr>
                <w:rFonts w:ascii="Arial" w:hAnsi="Arial" w:cs="Arial"/>
                <w:sz w:val="22"/>
                <w:szCs w:val="22"/>
                <w:lang w:val="en-US"/>
              </w:rPr>
              <w:t xml:space="preserve"> </w:t>
            </w:r>
            <w:r w:rsidRPr="005F6FEB">
              <w:rPr>
                <w:rFonts w:ascii="Arial" w:hAnsi="Arial" w:cs="Arial"/>
                <w:b/>
                <w:bCs/>
                <w:sz w:val="22"/>
                <w:szCs w:val="22"/>
                <w:lang w:val="en-US"/>
              </w:rPr>
              <w:t xml:space="preserve">                                                                              </w:t>
            </w:r>
          </w:p>
          <w:p w14:paraId="617F921C" w14:textId="08CD2DF8" w:rsidR="005F6FEB" w:rsidRPr="005F6FEB" w:rsidRDefault="005F6FEB" w:rsidP="005F6FEB">
            <w:pPr>
              <w:rPr>
                <w:rFonts w:ascii="Arial" w:hAnsi="Arial" w:cs="Arial"/>
                <w:b/>
                <w:bCs/>
                <w:sz w:val="22"/>
                <w:szCs w:val="22"/>
                <w:lang w:val="en-US"/>
              </w:rPr>
            </w:pPr>
            <w:r>
              <w:rPr>
                <w:rFonts w:ascii="Arial" w:hAnsi="Arial" w:cs="Arial"/>
                <w:b/>
                <w:bCs/>
                <w:sz w:val="22"/>
                <w:szCs w:val="22"/>
                <w:lang w:val="en-US"/>
              </w:rPr>
              <w:t xml:space="preserve">                                                                                     </w:t>
            </w:r>
            <w:r w:rsidRPr="005F6FEB">
              <w:rPr>
                <w:rFonts w:ascii="Arial" w:hAnsi="Arial" w:cs="Arial"/>
                <w:b/>
                <w:bCs/>
                <w:sz w:val="22"/>
                <w:szCs w:val="22"/>
                <w:lang w:val="en-US"/>
              </w:rPr>
              <w:t xml:space="preserve">£1503.38  </w:t>
            </w:r>
          </w:p>
          <w:p w14:paraId="761536E7" w14:textId="77777777" w:rsidR="005F6FEB" w:rsidRPr="005F6FEB" w:rsidRDefault="005F6FEB" w:rsidP="005F6FEB">
            <w:pPr>
              <w:pStyle w:val="ListParagraph"/>
              <w:rPr>
                <w:rFonts w:ascii="Arial" w:hAnsi="Arial" w:cs="Arial"/>
                <w:b/>
                <w:bCs/>
                <w:sz w:val="22"/>
                <w:szCs w:val="22"/>
                <w:lang w:val="en-US"/>
              </w:rPr>
            </w:pPr>
          </w:p>
          <w:p w14:paraId="26E829FD" w14:textId="77777777" w:rsidR="005F6FEB" w:rsidRPr="005F6FEB" w:rsidRDefault="005F6FEB" w:rsidP="005F6FEB">
            <w:pPr>
              <w:pStyle w:val="ListParagraph"/>
              <w:numPr>
                <w:ilvl w:val="0"/>
                <w:numId w:val="8"/>
              </w:numPr>
              <w:rPr>
                <w:rFonts w:ascii="Arial" w:hAnsi="Arial" w:cs="Arial"/>
                <w:b/>
                <w:bCs/>
                <w:sz w:val="22"/>
                <w:szCs w:val="22"/>
                <w:lang w:val="en-US"/>
              </w:rPr>
            </w:pPr>
            <w:proofErr w:type="gramStart"/>
            <w:r w:rsidRPr="005F6FEB">
              <w:rPr>
                <w:rFonts w:ascii="Arial" w:hAnsi="Arial" w:cs="Arial"/>
                <w:b/>
                <w:bCs/>
                <w:sz w:val="22"/>
                <w:szCs w:val="22"/>
                <w:lang w:val="en-US"/>
              </w:rPr>
              <w:t>E.ON</w:t>
            </w:r>
            <w:proofErr w:type="gramEnd"/>
            <w:r w:rsidRPr="005F6FEB">
              <w:rPr>
                <w:rFonts w:ascii="Arial" w:hAnsi="Arial" w:cs="Arial"/>
                <w:b/>
                <w:bCs/>
                <w:sz w:val="22"/>
                <w:szCs w:val="22"/>
                <w:lang w:val="en-US"/>
              </w:rPr>
              <w:t xml:space="preserve"> Next – </w:t>
            </w:r>
            <w:r w:rsidRPr="00FC5E2E">
              <w:rPr>
                <w:rFonts w:ascii="Arial" w:hAnsi="Arial" w:cs="Arial"/>
                <w:sz w:val="22"/>
                <w:szCs w:val="22"/>
                <w:lang w:val="en-US"/>
              </w:rPr>
              <w:t>Electricity charges 1/04/2021 to 30/04/2021 SP Toilets</w:t>
            </w:r>
          </w:p>
          <w:p w14:paraId="339FA24E" w14:textId="77777777" w:rsidR="005F6FEB" w:rsidRPr="005F6FEB" w:rsidRDefault="005F6FEB" w:rsidP="005F6FEB">
            <w:pPr>
              <w:rPr>
                <w:rFonts w:ascii="Arial" w:hAnsi="Arial" w:cs="Arial"/>
                <w:sz w:val="22"/>
                <w:szCs w:val="22"/>
                <w:lang w:val="en-US"/>
              </w:rPr>
            </w:pPr>
            <w:r w:rsidRPr="005F6FEB">
              <w:rPr>
                <w:rFonts w:ascii="Arial" w:hAnsi="Arial" w:cs="Arial"/>
                <w:b/>
                <w:bCs/>
                <w:sz w:val="22"/>
                <w:szCs w:val="22"/>
                <w:lang w:val="en-US"/>
              </w:rPr>
              <w:t xml:space="preserve">                                      </w:t>
            </w:r>
            <w:r w:rsidRPr="005F6FEB">
              <w:rPr>
                <w:rFonts w:ascii="Arial" w:hAnsi="Arial" w:cs="Arial"/>
                <w:sz w:val="22"/>
                <w:szCs w:val="22"/>
                <w:lang w:val="en-US"/>
              </w:rPr>
              <w:t>By DD on 07/05/2021      £17.08</w:t>
            </w:r>
          </w:p>
          <w:p w14:paraId="0E226A8C" w14:textId="031B5A12" w:rsidR="005F6FEB" w:rsidRPr="005F6FEB" w:rsidRDefault="005F6FEB" w:rsidP="005F6FEB">
            <w:pPr>
              <w:rPr>
                <w:rFonts w:ascii="Arial" w:hAnsi="Arial" w:cs="Arial"/>
                <w:sz w:val="22"/>
                <w:szCs w:val="22"/>
                <w:u w:val="single"/>
                <w:lang w:val="en-US"/>
              </w:rPr>
            </w:pPr>
            <w:r w:rsidRPr="005F6FEB">
              <w:rPr>
                <w:rFonts w:ascii="Arial" w:hAnsi="Arial" w:cs="Arial"/>
                <w:sz w:val="22"/>
                <w:szCs w:val="22"/>
                <w:lang w:val="en-US"/>
              </w:rPr>
              <w:t xml:space="preserve">                                                        </w:t>
            </w:r>
            <w:r w:rsidR="007B4C67">
              <w:rPr>
                <w:rFonts w:ascii="Arial" w:hAnsi="Arial" w:cs="Arial"/>
                <w:sz w:val="22"/>
                <w:szCs w:val="22"/>
                <w:lang w:val="en-US"/>
              </w:rPr>
              <w:t xml:space="preserve">         </w:t>
            </w:r>
            <w:r w:rsidRPr="005F6FEB">
              <w:rPr>
                <w:rFonts w:ascii="Arial" w:hAnsi="Arial" w:cs="Arial"/>
                <w:sz w:val="22"/>
                <w:szCs w:val="22"/>
                <w:lang w:val="en-US"/>
              </w:rPr>
              <w:t xml:space="preserve">VAT        </w:t>
            </w:r>
            <w:r w:rsidRPr="005F6FEB">
              <w:rPr>
                <w:rFonts w:ascii="Arial" w:hAnsi="Arial" w:cs="Arial"/>
                <w:sz w:val="22"/>
                <w:szCs w:val="22"/>
                <w:u w:val="single"/>
                <w:lang w:val="en-US"/>
              </w:rPr>
              <w:t>£ 0.85</w:t>
            </w:r>
          </w:p>
          <w:p w14:paraId="595E3907" w14:textId="78B80B45" w:rsidR="005F6FEB" w:rsidRPr="005F6FEB" w:rsidRDefault="005F6FEB" w:rsidP="005F6FEB">
            <w:pPr>
              <w:rPr>
                <w:rFonts w:ascii="Arial" w:hAnsi="Arial" w:cs="Arial"/>
                <w:b/>
                <w:bCs/>
                <w:sz w:val="22"/>
                <w:szCs w:val="22"/>
                <w:lang w:val="en-US"/>
              </w:rPr>
            </w:pPr>
            <w:r w:rsidRPr="005F6FEB">
              <w:rPr>
                <w:rFonts w:ascii="Arial" w:hAnsi="Arial" w:cs="Arial"/>
                <w:b/>
                <w:bCs/>
                <w:sz w:val="22"/>
                <w:szCs w:val="22"/>
                <w:lang w:val="en-US"/>
              </w:rPr>
              <w:t xml:space="preserve">                                                    </w:t>
            </w:r>
            <w:r w:rsidR="007B4C67">
              <w:rPr>
                <w:rFonts w:ascii="Arial" w:hAnsi="Arial" w:cs="Arial"/>
                <w:b/>
                <w:bCs/>
                <w:sz w:val="22"/>
                <w:szCs w:val="22"/>
                <w:lang w:val="en-US"/>
              </w:rPr>
              <w:t xml:space="preserve">            </w:t>
            </w:r>
            <w:r w:rsidRPr="005F6FEB">
              <w:rPr>
                <w:rFonts w:ascii="Arial" w:hAnsi="Arial" w:cs="Arial"/>
                <w:b/>
                <w:bCs/>
                <w:sz w:val="22"/>
                <w:szCs w:val="22"/>
                <w:lang w:val="en-US"/>
              </w:rPr>
              <w:t>Total        £17.83 EST</w:t>
            </w:r>
          </w:p>
          <w:p w14:paraId="0EBE95EA" w14:textId="77777777" w:rsidR="005F6FEB" w:rsidRPr="005F6FEB" w:rsidRDefault="005F6FEB" w:rsidP="005F6FEB">
            <w:pPr>
              <w:rPr>
                <w:rFonts w:ascii="Arial" w:hAnsi="Arial" w:cs="Arial"/>
                <w:b/>
                <w:bCs/>
                <w:sz w:val="22"/>
                <w:szCs w:val="22"/>
                <w:lang w:val="en-US"/>
              </w:rPr>
            </w:pPr>
          </w:p>
          <w:p w14:paraId="4089F9B7" w14:textId="7D99DCAF" w:rsidR="005F6FEB" w:rsidRPr="005F6FEB" w:rsidRDefault="005F6FEB" w:rsidP="005F6FEB">
            <w:pPr>
              <w:pStyle w:val="ListParagraph"/>
              <w:numPr>
                <w:ilvl w:val="0"/>
                <w:numId w:val="8"/>
              </w:numPr>
              <w:rPr>
                <w:rFonts w:ascii="Arial" w:hAnsi="Arial" w:cs="Arial"/>
                <w:b/>
                <w:bCs/>
                <w:sz w:val="22"/>
                <w:szCs w:val="22"/>
                <w:lang w:val="en-US"/>
              </w:rPr>
            </w:pPr>
            <w:r w:rsidRPr="005F6FEB">
              <w:rPr>
                <w:rFonts w:ascii="Arial" w:hAnsi="Arial" w:cs="Arial"/>
                <w:b/>
                <w:bCs/>
                <w:sz w:val="22"/>
                <w:szCs w:val="22"/>
                <w:lang w:val="en-US"/>
              </w:rPr>
              <w:t xml:space="preserve">TW Jenkinson – </w:t>
            </w:r>
            <w:r w:rsidRPr="005F6FEB">
              <w:rPr>
                <w:rFonts w:ascii="Arial" w:hAnsi="Arial" w:cs="Arial"/>
                <w:sz w:val="22"/>
                <w:szCs w:val="22"/>
                <w:lang w:val="en-US"/>
              </w:rPr>
              <w:t>Annual Internal Audit fee</w:t>
            </w:r>
            <w:r w:rsidRPr="005F6FEB">
              <w:rPr>
                <w:rFonts w:ascii="Arial" w:hAnsi="Arial" w:cs="Arial"/>
                <w:b/>
                <w:bCs/>
                <w:sz w:val="22"/>
                <w:szCs w:val="22"/>
                <w:lang w:val="en-US"/>
              </w:rPr>
              <w:t xml:space="preserve">   £50.00</w:t>
            </w:r>
          </w:p>
          <w:p w14:paraId="3FAB633C" w14:textId="77777777" w:rsidR="00423368" w:rsidRDefault="00423368" w:rsidP="00423368">
            <w:pPr>
              <w:rPr>
                <w:rFonts w:ascii="Arial" w:hAnsi="Arial" w:cs="Arial"/>
                <w:b/>
                <w:bCs/>
              </w:rPr>
            </w:pPr>
          </w:p>
          <w:p w14:paraId="27F55E8A" w14:textId="7590093F" w:rsidR="00423368" w:rsidRPr="0030289F" w:rsidRDefault="00423368" w:rsidP="00423368">
            <w:pPr>
              <w:rPr>
                <w:rFonts w:ascii="Arial" w:hAnsi="Arial" w:cs="Arial"/>
                <w:b/>
                <w:bCs/>
              </w:rPr>
            </w:pPr>
            <w:r>
              <w:rPr>
                <w:rFonts w:ascii="Arial" w:hAnsi="Arial" w:cs="Arial"/>
                <w:b/>
                <w:bCs/>
              </w:rPr>
              <w:t xml:space="preserve">Resolved: </w:t>
            </w:r>
            <w:r w:rsidRPr="00FB1C56">
              <w:rPr>
                <w:rFonts w:ascii="Arial" w:hAnsi="Arial" w:cs="Arial"/>
              </w:rPr>
              <w:t>Accounts be paid as presented</w:t>
            </w:r>
          </w:p>
        </w:tc>
        <w:tc>
          <w:tcPr>
            <w:tcW w:w="1134" w:type="dxa"/>
          </w:tcPr>
          <w:p w14:paraId="259F0365" w14:textId="77777777" w:rsidR="00423368" w:rsidRDefault="00423368" w:rsidP="00423368">
            <w:pPr>
              <w:rPr>
                <w:rFonts w:ascii="Arial" w:hAnsi="Arial" w:cs="Arial"/>
              </w:rPr>
            </w:pPr>
          </w:p>
          <w:p w14:paraId="0B389001" w14:textId="2201B000" w:rsidR="005F6FEB" w:rsidRPr="000D055E" w:rsidRDefault="000D055E" w:rsidP="00423368">
            <w:pPr>
              <w:rPr>
                <w:rFonts w:ascii="Arial" w:hAnsi="Arial" w:cs="Arial"/>
                <w:b/>
                <w:bCs/>
              </w:rPr>
            </w:pPr>
            <w:r w:rsidRPr="000D055E">
              <w:rPr>
                <w:rFonts w:ascii="Arial" w:hAnsi="Arial" w:cs="Arial"/>
                <w:b/>
                <w:bCs/>
              </w:rPr>
              <w:t>Clerk</w:t>
            </w:r>
          </w:p>
        </w:tc>
      </w:tr>
      <w:tr w:rsidR="00423368" w14:paraId="5AF8D6C5" w14:textId="77777777" w:rsidTr="00FA2D69">
        <w:tc>
          <w:tcPr>
            <w:tcW w:w="1129" w:type="dxa"/>
          </w:tcPr>
          <w:p w14:paraId="1E8A3A49" w14:textId="3C879F3A" w:rsidR="00423368" w:rsidRPr="00FA2D69" w:rsidRDefault="00423368" w:rsidP="00423368">
            <w:pPr>
              <w:rPr>
                <w:rFonts w:ascii="Arial" w:hAnsi="Arial" w:cs="Arial"/>
                <w:b/>
                <w:bCs/>
              </w:rPr>
            </w:pPr>
            <w:r w:rsidRPr="00FA2D69">
              <w:rPr>
                <w:rFonts w:ascii="Arial" w:hAnsi="Arial" w:cs="Arial"/>
                <w:b/>
                <w:bCs/>
              </w:rPr>
              <w:t>21-</w:t>
            </w:r>
            <w:r w:rsidR="00B26F2A">
              <w:rPr>
                <w:rFonts w:ascii="Arial" w:hAnsi="Arial" w:cs="Arial"/>
                <w:b/>
                <w:bCs/>
              </w:rPr>
              <w:t>116</w:t>
            </w:r>
          </w:p>
        </w:tc>
        <w:tc>
          <w:tcPr>
            <w:tcW w:w="6663" w:type="dxa"/>
          </w:tcPr>
          <w:p w14:paraId="2D19FB20" w14:textId="77777777" w:rsidR="00423368" w:rsidRDefault="00423368" w:rsidP="00423368">
            <w:pPr>
              <w:rPr>
                <w:rFonts w:ascii="Arial" w:hAnsi="Arial" w:cs="Arial"/>
                <w:b/>
                <w:bCs/>
              </w:rPr>
            </w:pPr>
            <w:r w:rsidRPr="0030289F">
              <w:rPr>
                <w:rFonts w:ascii="Arial" w:hAnsi="Arial" w:cs="Arial"/>
                <w:b/>
                <w:bCs/>
              </w:rPr>
              <w:t>Correspondence</w:t>
            </w:r>
          </w:p>
          <w:p w14:paraId="3E7C4324" w14:textId="4AF93DF6" w:rsidR="00D431C9" w:rsidRPr="00507724" w:rsidRDefault="00D431C9" w:rsidP="00D431C9">
            <w:pPr>
              <w:pStyle w:val="ListParagraph"/>
              <w:numPr>
                <w:ilvl w:val="0"/>
                <w:numId w:val="9"/>
              </w:numPr>
              <w:rPr>
                <w:rFonts w:ascii="Arial" w:hAnsi="Arial" w:cs="Arial"/>
                <w:b/>
                <w:bCs/>
                <w:sz w:val="24"/>
                <w:szCs w:val="24"/>
                <w:lang w:val="en-US"/>
              </w:rPr>
            </w:pPr>
            <w:r w:rsidRPr="00507724">
              <w:rPr>
                <w:rFonts w:ascii="Arial" w:hAnsi="Arial" w:cs="Arial"/>
                <w:b/>
                <w:bCs/>
                <w:sz w:val="24"/>
                <w:szCs w:val="24"/>
                <w:lang w:val="en-US"/>
              </w:rPr>
              <w:t xml:space="preserve">22/04/2021 </w:t>
            </w:r>
            <w:r w:rsidRPr="00507724">
              <w:rPr>
                <w:rFonts w:ascii="Arial" w:hAnsi="Arial" w:cs="Arial"/>
                <w:sz w:val="24"/>
                <w:szCs w:val="24"/>
                <w:lang w:val="en-US"/>
              </w:rPr>
              <w:t>Lynne Molloy – Problems of parking and speeding in the village. Provision of electric vehicle charging points. Suggested establishment of sub-committee or similar to consider these issues.</w:t>
            </w:r>
          </w:p>
          <w:p w14:paraId="56CAF137" w14:textId="77777777" w:rsidR="00507724" w:rsidRPr="00507724" w:rsidRDefault="00507724" w:rsidP="00507724">
            <w:pPr>
              <w:pStyle w:val="ListParagraph"/>
              <w:rPr>
                <w:rFonts w:ascii="Arial" w:hAnsi="Arial" w:cs="Arial"/>
                <w:b/>
                <w:bCs/>
                <w:sz w:val="24"/>
                <w:szCs w:val="24"/>
                <w:lang w:val="en-US"/>
              </w:rPr>
            </w:pPr>
          </w:p>
          <w:p w14:paraId="458465C5" w14:textId="194A102C" w:rsidR="000F1D57" w:rsidRDefault="00112464" w:rsidP="00112464">
            <w:pPr>
              <w:ind w:left="720"/>
              <w:rPr>
                <w:rFonts w:ascii="Arial" w:hAnsi="Arial" w:cs="Arial"/>
                <w:lang w:val="en-US"/>
              </w:rPr>
            </w:pPr>
            <w:r w:rsidRPr="00507724">
              <w:rPr>
                <w:rFonts w:ascii="Arial" w:hAnsi="Arial" w:cs="Arial"/>
                <w:lang w:val="en-US"/>
              </w:rPr>
              <w:t>The Parish Council is aware of the parking problems on Main Street. Many households have more than one car and no off-street parking facilities. The PC has no land which could be used for parking</w:t>
            </w:r>
            <w:r w:rsidR="000F1D57">
              <w:rPr>
                <w:rFonts w:ascii="Arial" w:hAnsi="Arial" w:cs="Arial"/>
                <w:lang w:val="en-US"/>
              </w:rPr>
              <w:t xml:space="preserve"> or the provision of electric vehicle chargers</w:t>
            </w:r>
            <w:r w:rsidRPr="00507724">
              <w:rPr>
                <w:rFonts w:ascii="Arial" w:hAnsi="Arial" w:cs="Arial"/>
                <w:lang w:val="en-US"/>
              </w:rPr>
              <w:t xml:space="preserve"> nor have the </w:t>
            </w:r>
            <w:r w:rsidRPr="00507724">
              <w:rPr>
                <w:rFonts w:ascii="Arial" w:hAnsi="Arial" w:cs="Arial"/>
                <w:lang w:val="en-US"/>
              </w:rPr>
              <w:lastRenderedPageBreak/>
              <w:t xml:space="preserve">City or County </w:t>
            </w:r>
            <w:r w:rsidR="00C15504" w:rsidRPr="00507724">
              <w:rPr>
                <w:rFonts w:ascii="Arial" w:hAnsi="Arial" w:cs="Arial"/>
                <w:lang w:val="en-US"/>
              </w:rPr>
              <w:t>c</w:t>
            </w:r>
            <w:r w:rsidRPr="00507724">
              <w:rPr>
                <w:rFonts w:ascii="Arial" w:hAnsi="Arial" w:cs="Arial"/>
                <w:lang w:val="en-US"/>
              </w:rPr>
              <w:t>ouncils.</w:t>
            </w:r>
            <w:r w:rsidR="000F1D57">
              <w:rPr>
                <w:rFonts w:ascii="Arial" w:hAnsi="Arial" w:cs="Arial"/>
                <w:lang w:val="en-US"/>
              </w:rPr>
              <w:t xml:space="preserve"> </w:t>
            </w:r>
            <w:r w:rsidRPr="00507724">
              <w:rPr>
                <w:rFonts w:ascii="Arial" w:hAnsi="Arial" w:cs="Arial"/>
                <w:lang w:val="en-US"/>
              </w:rPr>
              <w:t xml:space="preserve"> In some areas of the village where off-street parking is possible it is not always</w:t>
            </w:r>
            <w:r>
              <w:rPr>
                <w:sz w:val="22"/>
                <w:szCs w:val="22"/>
                <w:lang w:val="en-US"/>
              </w:rPr>
              <w:t xml:space="preserve"> </w:t>
            </w:r>
            <w:r w:rsidRPr="00507724">
              <w:rPr>
                <w:rFonts w:ascii="Arial" w:hAnsi="Arial" w:cs="Arial"/>
                <w:lang w:val="en-US"/>
              </w:rPr>
              <w:t xml:space="preserve">used. The PC would like to install a </w:t>
            </w:r>
            <w:proofErr w:type="gramStart"/>
            <w:r w:rsidR="00C15504" w:rsidRPr="00507724">
              <w:rPr>
                <w:rFonts w:ascii="Arial" w:hAnsi="Arial" w:cs="Arial"/>
                <w:lang w:val="en-US"/>
              </w:rPr>
              <w:t>renewables</w:t>
            </w:r>
            <w:proofErr w:type="gramEnd"/>
            <w:r w:rsidR="00C15504" w:rsidRPr="00507724">
              <w:rPr>
                <w:rFonts w:ascii="Arial" w:hAnsi="Arial" w:cs="Arial"/>
                <w:lang w:val="en-US"/>
              </w:rPr>
              <w:t xml:space="preserve"> powered speed indicator device on Lancaster Road and is trying to persuade County to provide a Zebra crossing at the school crossing point. </w:t>
            </w:r>
            <w:r w:rsidR="000F1D57">
              <w:rPr>
                <w:rFonts w:ascii="Arial" w:hAnsi="Arial" w:cs="Arial"/>
                <w:lang w:val="en-US"/>
              </w:rPr>
              <w:t>Lancashire</w:t>
            </w:r>
            <w:r w:rsidR="00C15504" w:rsidRPr="00507724">
              <w:rPr>
                <w:rFonts w:ascii="Arial" w:hAnsi="Arial" w:cs="Arial"/>
                <w:lang w:val="en-US"/>
              </w:rPr>
              <w:t xml:space="preserve"> </w:t>
            </w:r>
            <w:r w:rsidR="000F1D57">
              <w:rPr>
                <w:rFonts w:ascii="Arial" w:hAnsi="Arial" w:cs="Arial"/>
                <w:lang w:val="en-US"/>
              </w:rPr>
              <w:t xml:space="preserve">County Council will check the </w:t>
            </w:r>
            <w:r w:rsidR="00C15504" w:rsidRPr="00507724">
              <w:rPr>
                <w:rFonts w:ascii="Arial" w:hAnsi="Arial" w:cs="Arial"/>
                <w:lang w:val="en-US"/>
              </w:rPr>
              <w:t>con</w:t>
            </w:r>
            <w:r w:rsidR="000F1D57">
              <w:rPr>
                <w:rFonts w:ascii="Arial" w:hAnsi="Arial" w:cs="Arial"/>
                <w:lang w:val="en-US"/>
              </w:rPr>
              <w:t xml:space="preserve">dition of road markings on Main Street with a view to refreshing them. </w:t>
            </w:r>
          </w:p>
          <w:p w14:paraId="032428A7" w14:textId="3AFD1A93" w:rsidR="00112464" w:rsidRPr="00507724" w:rsidRDefault="00C15504" w:rsidP="000F1D57">
            <w:pPr>
              <w:rPr>
                <w:rFonts w:ascii="Arial" w:eastAsiaTheme="minorEastAsia" w:hAnsi="Arial" w:cs="Arial"/>
                <w:b/>
                <w:bCs/>
                <w:kern w:val="28"/>
                <w:lang w:val="en-US" w:eastAsia="en-GB" w:bidi="ar-SA"/>
              </w:rPr>
            </w:pPr>
            <w:r w:rsidRPr="00507724">
              <w:rPr>
                <w:rFonts w:ascii="Arial" w:hAnsi="Arial" w:cs="Arial"/>
                <w:lang w:val="en-US"/>
              </w:rPr>
              <w:t xml:space="preserve"> </w:t>
            </w:r>
            <w:r w:rsidR="000F1D57">
              <w:rPr>
                <w:rFonts w:ascii="Arial" w:hAnsi="Arial" w:cs="Arial"/>
                <w:lang w:val="en-US"/>
              </w:rPr>
              <w:t xml:space="preserve">          </w:t>
            </w:r>
            <w:r w:rsidRPr="00507724">
              <w:rPr>
                <w:rFonts w:ascii="Arial" w:hAnsi="Arial" w:cs="Arial"/>
                <w:b/>
                <w:bCs/>
                <w:lang w:val="en-US"/>
              </w:rPr>
              <w:t>Resolved:</w:t>
            </w:r>
            <w:r w:rsidRPr="00507724">
              <w:rPr>
                <w:rFonts w:ascii="Arial" w:hAnsi="Arial" w:cs="Arial"/>
                <w:lang w:val="en-US"/>
              </w:rPr>
              <w:t xml:space="preserve"> The Clerk to reply to Mrs. Molloy.</w:t>
            </w:r>
            <w:r w:rsidR="00112464" w:rsidRPr="00507724">
              <w:rPr>
                <w:rFonts w:ascii="Arial" w:hAnsi="Arial" w:cs="Arial"/>
                <w:lang w:val="en-US"/>
              </w:rPr>
              <w:t xml:space="preserve"> </w:t>
            </w:r>
            <w:r w:rsidR="00112464" w:rsidRPr="00507724">
              <w:rPr>
                <w:rFonts w:ascii="Arial" w:eastAsiaTheme="minorEastAsia" w:hAnsi="Arial" w:cs="Arial"/>
                <w:b/>
                <w:bCs/>
                <w:kern w:val="28"/>
                <w:lang w:val="en-US" w:eastAsia="en-GB" w:bidi="ar-SA"/>
              </w:rPr>
              <w:t xml:space="preserve"> </w:t>
            </w:r>
          </w:p>
          <w:p w14:paraId="402892EC" w14:textId="2A67DDFF" w:rsidR="00D431C9" w:rsidRPr="00507724" w:rsidRDefault="00D431C9" w:rsidP="00D431C9">
            <w:pPr>
              <w:pStyle w:val="ListParagraph"/>
              <w:numPr>
                <w:ilvl w:val="0"/>
                <w:numId w:val="9"/>
              </w:numPr>
              <w:rPr>
                <w:rFonts w:ascii="Arial" w:hAnsi="Arial" w:cs="Arial"/>
                <w:b/>
                <w:bCs/>
                <w:sz w:val="24"/>
                <w:szCs w:val="24"/>
                <w:lang w:val="en-US"/>
              </w:rPr>
            </w:pPr>
            <w:r w:rsidRPr="00507724">
              <w:rPr>
                <w:rFonts w:ascii="Arial" w:hAnsi="Arial" w:cs="Arial"/>
                <w:b/>
                <w:bCs/>
                <w:sz w:val="24"/>
                <w:szCs w:val="24"/>
                <w:lang w:val="en-US"/>
              </w:rPr>
              <w:t xml:space="preserve">23/04/2021 NALC via LALC – </w:t>
            </w:r>
            <w:r w:rsidRPr="00507724">
              <w:rPr>
                <w:rFonts w:ascii="Arial" w:hAnsi="Arial" w:cs="Arial"/>
                <w:sz w:val="24"/>
                <w:szCs w:val="24"/>
                <w:lang w:val="en-US"/>
              </w:rPr>
              <w:t>Consultation on Electronic Communications Infrastructure. – Deadline Friday 21</w:t>
            </w:r>
            <w:r w:rsidRPr="00507724">
              <w:rPr>
                <w:rFonts w:ascii="Arial" w:hAnsi="Arial" w:cs="Arial"/>
                <w:sz w:val="24"/>
                <w:szCs w:val="24"/>
                <w:vertAlign w:val="superscript"/>
                <w:lang w:val="en-US"/>
              </w:rPr>
              <w:t>st</w:t>
            </w:r>
            <w:r w:rsidRPr="00507724">
              <w:rPr>
                <w:rFonts w:ascii="Arial" w:hAnsi="Arial" w:cs="Arial"/>
                <w:sz w:val="24"/>
                <w:szCs w:val="24"/>
                <w:lang w:val="en-US"/>
              </w:rPr>
              <w:t xml:space="preserve"> May 2021.</w:t>
            </w:r>
            <w:r w:rsidR="00C86164" w:rsidRPr="00507724">
              <w:rPr>
                <w:rFonts w:ascii="Arial" w:hAnsi="Arial" w:cs="Arial"/>
                <w:sz w:val="24"/>
                <w:szCs w:val="24"/>
                <w:lang w:val="en-US"/>
              </w:rPr>
              <w:t xml:space="preserve"> </w:t>
            </w:r>
            <w:r w:rsidR="00C86164" w:rsidRPr="00507724">
              <w:rPr>
                <w:rFonts w:ascii="Arial" w:hAnsi="Arial" w:cs="Arial"/>
                <w:b/>
                <w:bCs/>
                <w:sz w:val="24"/>
                <w:szCs w:val="24"/>
                <w:lang w:val="en-US"/>
              </w:rPr>
              <w:t>Resolved:</w:t>
            </w:r>
            <w:r w:rsidR="00C86164" w:rsidRPr="00507724">
              <w:rPr>
                <w:rFonts w:ascii="Arial" w:hAnsi="Arial" w:cs="Arial"/>
                <w:sz w:val="24"/>
                <w:szCs w:val="24"/>
                <w:lang w:val="en-US"/>
              </w:rPr>
              <w:t xml:space="preserve"> no observations.</w:t>
            </w:r>
          </w:p>
          <w:p w14:paraId="6F992F37" w14:textId="6DBC3668" w:rsidR="00D431C9" w:rsidRPr="00507724" w:rsidRDefault="00D431C9" w:rsidP="00D431C9">
            <w:pPr>
              <w:pStyle w:val="ListParagraph"/>
              <w:numPr>
                <w:ilvl w:val="0"/>
                <w:numId w:val="9"/>
              </w:numPr>
              <w:rPr>
                <w:rFonts w:ascii="Arial" w:hAnsi="Arial" w:cs="Arial"/>
                <w:b/>
                <w:bCs/>
                <w:sz w:val="24"/>
                <w:szCs w:val="24"/>
                <w:lang w:val="en-US"/>
              </w:rPr>
            </w:pPr>
            <w:r w:rsidRPr="00507724">
              <w:rPr>
                <w:rFonts w:ascii="Arial" w:hAnsi="Arial" w:cs="Arial"/>
                <w:b/>
                <w:bCs/>
                <w:sz w:val="24"/>
                <w:szCs w:val="24"/>
                <w:lang w:val="en-US"/>
              </w:rPr>
              <w:t>29/04/2021 NALC via LALC –</w:t>
            </w:r>
            <w:r w:rsidRPr="00507724">
              <w:rPr>
                <w:rFonts w:ascii="Arial" w:hAnsi="Arial" w:cs="Arial"/>
                <w:sz w:val="24"/>
                <w:szCs w:val="24"/>
                <w:lang w:val="en-US"/>
              </w:rPr>
              <w:t xml:space="preserve"> Open Spaces Society call for voluntary registration of village green or open space to protect from development.</w:t>
            </w:r>
          </w:p>
          <w:p w14:paraId="290B1328" w14:textId="0B9EAC63" w:rsidR="005B42ED" w:rsidRDefault="00C86164" w:rsidP="005B42ED">
            <w:pPr>
              <w:pStyle w:val="ListParagraph"/>
              <w:rPr>
                <w:rFonts w:ascii="Arial" w:hAnsi="Arial" w:cs="Arial"/>
                <w:sz w:val="24"/>
                <w:szCs w:val="24"/>
                <w:lang w:val="en-US"/>
              </w:rPr>
            </w:pPr>
            <w:r w:rsidRPr="00507724">
              <w:rPr>
                <w:rFonts w:ascii="Arial" w:hAnsi="Arial" w:cs="Arial"/>
                <w:b/>
                <w:bCs/>
                <w:sz w:val="24"/>
                <w:szCs w:val="24"/>
                <w:lang w:val="en-US"/>
              </w:rPr>
              <w:t xml:space="preserve">Resolved: </w:t>
            </w:r>
            <w:r w:rsidRPr="00507724">
              <w:rPr>
                <w:rFonts w:ascii="Arial" w:hAnsi="Arial" w:cs="Arial"/>
                <w:sz w:val="24"/>
                <w:szCs w:val="24"/>
                <w:lang w:val="en-US"/>
              </w:rPr>
              <w:t>No Action.</w:t>
            </w:r>
          </w:p>
          <w:p w14:paraId="61481446" w14:textId="187D41B5" w:rsidR="005B42ED" w:rsidRPr="00F37633" w:rsidRDefault="005B42ED" w:rsidP="005B42ED">
            <w:pPr>
              <w:pStyle w:val="ListParagraph"/>
              <w:numPr>
                <w:ilvl w:val="0"/>
                <w:numId w:val="9"/>
              </w:numPr>
              <w:rPr>
                <w:rFonts w:ascii="Arial" w:hAnsi="Arial" w:cs="Arial"/>
                <w:b/>
                <w:bCs/>
                <w:sz w:val="24"/>
                <w:szCs w:val="24"/>
                <w:lang w:val="en-US"/>
              </w:rPr>
            </w:pPr>
            <w:r w:rsidRPr="00F37633">
              <w:rPr>
                <w:rFonts w:ascii="Arial" w:hAnsi="Arial" w:cs="Arial"/>
                <w:b/>
                <w:bCs/>
                <w:sz w:val="24"/>
                <w:szCs w:val="24"/>
                <w:lang w:val="en-US"/>
              </w:rPr>
              <w:t>24/04/2021 Lancashire County Council</w:t>
            </w:r>
            <w:r w:rsidR="0099400A" w:rsidRPr="00F37633">
              <w:rPr>
                <w:rFonts w:ascii="Arial" w:hAnsi="Arial" w:cs="Arial"/>
                <w:b/>
                <w:bCs/>
                <w:sz w:val="24"/>
                <w:szCs w:val="24"/>
                <w:lang w:val="en-US"/>
              </w:rPr>
              <w:t xml:space="preserve"> – Wildlife and Countryside Act 1981 Part </w:t>
            </w:r>
            <w:proofErr w:type="spellStart"/>
            <w:r w:rsidR="0099400A" w:rsidRPr="00F37633">
              <w:rPr>
                <w:rFonts w:ascii="Arial" w:hAnsi="Arial" w:cs="Arial"/>
                <w:b/>
                <w:bCs/>
                <w:sz w:val="24"/>
                <w:szCs w:val="24"/>
                <w:lang w:val="en-US"/>
              </w:rPr>
              <w:t>lll</w:t>
            </w:r>
            <w:proofErr w:type="spellEnd"/>
            <w:r w:rsidR="0099400A" w:rsidRPr="00F37633">
              <w:rPr>
                <w:rFonts w:ascii="Arial" w:hAnsi="Arial" w:cs="Arial"/>
                <w:b/>
                <w:bCs/>
                <w:sz w:val="24"/>
                <w:szCs w:val="24"/>
                <w:lang w:val="en-US"/>
              </w:rPr>
              <w:t>. Application for Definitive Map Modification Order to Upgrade to Bridleway Footpath Overton 1 Known as Moss Lane.</w:t>
            </w:r>
          </w:p>
          <w:p w14:paraId="184E72C8" w14:textId="6BDC82EB" w:rsidR="0099400A" w:rsidRPr="00F37633" w:rsidRDefault="0099400A" w:rsidP="0099400A">
            <w:pPr>
              <w:pStyle w:val="ListParagraph"/>
              <w:rPr>
                <w:rFonts w:ascii="Arial" w:hAnsi="Arial" w:cs="Arial"/>
                <w:sz w:val="24"/>
                <w:szCs w:val="24"/>
                <w:lang w:val="en-US"/>
              </w:rPr>
            </w:pPr>
            <w:r w:rsidRPr="00F37633">
              <w:rPr>
                <w:rFonts w:ascii="Arial" w:hAnsi="Arial" w:cs="Arial"/>
                <w:sz w:val="24"/>
                <w:szCs w:val="24"/>
                <w:lang w:val="en-US"/>
              </w:rPr>
              <w:t xml:space="preserve">This is the footpath from </w:t>
            </w:r>
            <w:proofErr w:type="spellStart"/>
            <w:r w:rsidRPr="00F37633">
              <w:rPr>
                <w:rFonts w:ascii="Arial" w:hAnsi="Arial" w:cs="Arial"/>
                <w:sz w:val="24"/>
                <w:szCs w:val="24"/>
                <w:lang w:val="en-US"/>
              </w:rPr>
              <w:t>Middlepool</w:t>
            </w:r>
            <w:proofErr w:type="spellEnd"/>
            <w:r w:rsidRPr="00F37633">
              <w:rPr>
                <w:rFonts w:ascii="Arial" w:hAnsi="Arial" w:cs="Arial"/>
                <w:sz w:val="24"/>
                <w:szCs w:val="24"/>
                <w:lang w:val="en-US"/>
              </w:rPr>
              <w:t xml:space="preserve"> Bridge to </w:t>
            </w:r>
            <w:proofErr w:type="spellStart"/>
            <w:r w:rsidRPr="00F37633">
              <w:rPr>
                <w:rFonts w:ascii="Arial" w:hAnsi="Arial" w:cs="Arial"/>
                <w:sz w:val="24"/>
                <w:szCs w:val="24"/>
                <w:lang w:val="en-US"/>
              </w:rPr>
              <w:t>Downeyfield</w:t>
            </w:r>
            <w:proofErr w:type="spellEnd"/>
            <w:r w:rsidRPr="00F37633">
              <w:rPr>
                <w:rFonts w:ascii="Arial" w:hAnsi="Arial" w:cs="Arial"/>
                <w:sz w:val="24"/>
                <w:szCs w:val="24"/>
                <w:lang w:val="en-US"/>
              </w:rPr>
              <w:t xml:space="preserve"> Road.</w:t>
            </w:r>
          </w:p>
          <w:p w14:paraId="05975481" w14:textId="07132F7D" w:rsidR="0099400A" w:rsidRPr="00F37633" w:rsidRDefault="0099400A" w:rsidP="0099400A">
            <w:pPr>
              <w:pStyle w:val="ListParagraph"/>
              <w:rPr>
                <w:rFonts w:ascii="Arial" w:hAnsi="Arial" w:cs="Arial"/>
                <w:sz w:val="24"/>
                <w:szCs w:val="24"/>
                <w:lang w:val="en-US"/>
              </w:rPr>
            </w:pPr>
            <w:r w:rsidRPr="00F37633">
              <w:rPr>
                <w:rFonts w:ascii="Arial" w:hAnsi="Arial" w:cs="Arial"/>
                <w:b/>
                <w:bCs/>
                <w:sz w:val="24"/>
                <w:szCs w:val="24"/>
                <w:lang w:val="en-US"/>
              </w:rPr>
              <w:t>Resolved:</w:t>
            </w:r>
            <w:r w:rsidRPr="00F37633">
              <w:rPr>
                <w:rFonts w:ascii="Arial" w:hAnsi="Arial" w:cs="Arial"/>
                <w:sz w:val="24"/>
                <w:szCs w:val="24"/>
                <w:lang w:val="en-US"/>
              </w:rPr>
              <w:t xml:space="preserve"> The Parish Council will object to this Application on the grounds that:</w:t>
            </w:r>
          </w:p>
          <w:p w14:paraId="0611869C" w14:textId="4CD463ED" w:rsidR="0099400A" w:rsidRPr="00F37633" w:rsidRDefault="0099400A" w:rsidP="0099400A">
            <w:pPr>
              <w:pStyle w:val="ListParagraph"/>
              <w:numPr>
                <w:ilvl w:val="0"/>
                <w:numId w:val="10"/>
              </w:numPr>
              <w:rPr>
                <w:rFonts w:ascii="Arial" w:hAnsi="Arial" w:cs="Arial"/>
                <w:sz w:val="24"/>
                <w:szCs w:val="24"/>
                <w:lang w:val="en-US"/>
              </w:rPr>
            </w:pPr>
            <w:r w:rsidRPr="00F37633">
              <w:rPr>
                <w:rFonts w:ascii="Arial" w:hAnsi="Arial" w:cs="Arial"/>
                <w:sz w:val="24"/>
                <w:szCs w:val="24"/>
                <w:lang w:val="en-US"/>
              </w:rPr>
              <w:t>Horse traffic will disturb grazing livestock.</w:t>
            </w:r>
          </w:p>
          <w:p w14:paraId="0B0A6054" w14:textId="0EEDD34D" w:rsidR="0099400A" w:rsidRPr="00F37633" w:rsidRDefault="0099400A" w:rsidP="0099400A">
            <w:pPr>
              <w:pStyle w:val="ListParagraph"/>
              <w:numPr>
                <w:ilvl w:val="0"/>
                <w:numId w:val="10"/>
              </w:numPr>
              <w:rPr>
                <w:rFonts w:ascii="Arial" w:hAnsi="Arial" w:cs="Arial"/>
                <w:sz w:val="24"/>
                <w:szCs w:val="24"/>
                <w:lang w:val="en-US"/>
              </w:rPr>
            </w:pPr>
            <w:r w:rsidRPr="00F37633">
              <w:rPr>
                <w:rFonts w:ascii="Arial" w:hAnsi="Arial" w:cs="Arial"/>
                <w:sz w:val="24"/>
                <w:szCs w:val="24"/>
                <w:lang w:val="en-US"/>
              </w:rPr>
              <w:t>The surface of the footpath will be</w:t>
            </w:r>
            <w:r w:rsidR="00E34220" w:rsidRPr="00F37633">
              <w:rPr>
                <w:rFonts w:ascii="Arial" w:hAnsi="Arial" w:cs="Arial"/>
                <w:sz w:val="24"/>
                <w:szCs w:val="24"/>
                <w:lang w:val="en-US"/>
              </w:rPr>
              <w:t>come</w:t>
            </w:r>
            <w:r w:rsidRPr="00F37633">
              <w:rPr>
                <w:rFonts w:ascii="Arial" w:hAnsi="Arial" w:cs="Arial"/>
                <w:sz w:val="24"/>
                <w:szCs w:val="24"/>
                <w:lang w:val="en-US"/>
              </w:rPr>
              <w:t xml:space="preserve"> trampled </w:t>
            </w:r>
            <w:r w:rsidR="009B1910" w:rsidRPr="00F37633">
              <w:rPr>
                <w:rFonts w:ascii="Arial" w:hAnsi="Arial" w:cs="Arial"/>
                <w:sz w:val="24"/>
                <w:szCs w:val="24"/>
                <w:lang w:val="en-US"/>
              </w:rPr>
              <w:t>which will be detrimental to its use by walkers.</w:t>
            </w:r>
          </w:p>
          <w:p w14:paraId="6B6306BD" w14:textId="4E658FE8" w:rsidR="009B1910" w:rsidRPr="00F37633" w:rsidRDefault="009B1910" w:rsidP="0099400A">
            <w:pPr>
              <w:pStyle w:val="ListParagraph"/>
              <w:numPr>
                <w:ilvl w:val="0"/>
                <w:numId w:val="10"/>
              </w:numPr>
              <w:rPr>
                <w:rFonts w:ascii="Arial" w:hAnsi="Arial" w:cs="Arial"/>
                <w:sz w:val="24"/>
                <w:szCs w:val="24"/>
                <w:lang w:val="en-US"/>
              </w:rPr>
            </w:pPr>
            <w:r w:rsidRPr="00F37633">
              <w:rPr>
                <w:rFonts w:ascii="Arial" w:hAnsi="Arial" w:cs="Arial"/>
                <w:sz w:val="24"/>
                <w:szCs w:val="24"/>
                <w:lang w:val="en-US"/>
              </w:rPr>
              <w:t xml:space="preserve">The </w:t>
            </w:r>
            <w:proofErr w:type="spellStart"/>
            <w:r w:rsidRPr="00F37633">
              <w:rPr>
                <w:rFonts w:ascii="Arial" w:hAnsi="Arial" w:cs="Arial"/>
                <w:sz w:val="24"/>
                <w:szCs w:val="24"/>
                <w:lang w:val="en-US"/>
              </w:rPr>
              <w:t>Downeyfield</w:t>
            </w:r>
            <w:proofErr w:type="spellEnd"/>
            <w:r w:rsidRPr="00F37633">
              <w:rPr>
                <w:rFonts w:ascii="Arial" w:hAnsi="Arial" w:cs="Arial"/>
                <w:sz w:val="24"/>
                <w:szCs w:val="24"/>
                <w:lang w:val="en-US"/>
              </w:rPr>
              <w:t xml:space="preserve"> Road entrance/exit is via a stile at a dangerous bend in the road. Upgrading to a bridleway will require a gate. Horses waiting at the gate will </w:t>
            </w:r>
            <w:r w:rsidR="00A26572">
              <w:rPr>
                <w:rFonts w:ascii="Arial" w:hAnsi="Arial" w:cs="Arial"/>
                <w:sz w:val="24"/>
                <w:szCs w:val="24"/>
                <w:lang w:val="en-US"/>
              </w:rPr>
              <w:t>be</w:t>
            </w:r>
            <w:r w:rsidRPr="00F37633">
              <w:rPr>
                <w:rFonts w:ascii="Arial" w:hAnsi="Arial" w:cs="Arial"/>
                <w:sz w:val="24"/>
                <w:szCs w:val="24"/>
                <w:lang w:val="en-US"/>
              </w:rPr>
              <w:t xml:space="preserve"> a </w:t>
            </w:r>
            <w:r w:rsidR="00E34220" w:rsidRPr="00F37633">
              <w:rPr>
                <w:rFonts w:ascii="Arial" w:hAnsi="Arial" w:cs="Arial"/>
                <w:sz w:val="24"/>
                <w:szCs w:val="24"/>
                <w:lang w:val="en-US"/>
              </w:rPr>
              <w:t>traffic hazard</w:t>
            </w:r>
            <w:r w:rsidR="00EA16CB">
              <w:rPr>
                <w:rFonts w:ascii="Arial" w:hAnsi="Arial" w:cs="Arial"/>
                <w:sz w:val="24"/>
                <w:szCs w:val="24"/>
                <w:lang w:val="en-US"/>
              </w:rPr>
              <w:t>.</w:t>
            </w:r>
            <w:r w:rsidR="00E34220" w:rsidRPr="00F37633">
              <w:rPr>
                <w:rFonts w:ascii="Arial" w:hAnsi="Arial" w:cs="Arial"/>
                <w:sz w:val="24"/>
                <w:szCs w:val="24"/>
                <w:lang w:val="en-US"/>
              </w:rPr>
              <w:t xml:space="preserve"> </w:t>
            </w:r>
            <w:r w:rsidR="00EA16CB">
              <w:rPr>
                <w:rFonts w:ascii="Arial" w:hAnsi="Arial" w:cs="Arial"/>
                <w:sz w:val="24"/>
                <w:szCs w:val="24"/>
                <w:lang w:val="en-US"/>
              </w:rPr>
              <w:t>T</w:t>
            </w:r>
            <w:r w:rsidR="00E34220" w:rsidRPr="00F37633">
              <w:rPr>
                <w:rFonts w:ascii="Arial" w:hAnsi="Arial" w:cs="Arial"/>
                <w:sz w:val="24"/>
                <w:szCs w:val="24"/>
                <w:lang w:val="en-US"/>
              </w:rPr>
              <w:t>he</w:t>
            </w:r>
            <w:r w:rsidR="00EA16CB">
              <w:rPr>
                <w:rFonts w:ascii="Arial" w:hAnsi="Arial" w:cs="Arial"/>
                <w:sz w:val="24"/>
                <w:szCs w:val="24"/>
                <w:lang w:val="en-US"/>
              </w:rPr>
              <w:t>re is a</w:t>
            </w:r>
            <w:r w:rsidR="00E34220" w:rsidRPr="00F37633">
              <w:rPr>
                <w:rFonts w:ascii="Arial" w:hAnsi="Arial" w:cs="Arial"/>
                <w:sz w:val="24"/>
                <w:szCs w:val="24"/>
                <w:lang w:val="en-US"/>
              </w:rPr>
              <w:t xml:space="preserve"> risk of livestock escaping onto the road</w:t>
            </w:r>
            <w:r w:rsidR="004F2741">
              <w:rPr>
                <w:rFonts w:ascii="Arial" w:hAnsi="Arial" w:cs="Arial"/>
                <w:sz w:val="24"/>
                <w:szCs w:val="24"/>
                <w:lang w:val="en-US"/>
              </w:rPr>
              <w:t xml:space="preserve"> should the gate be left open.</w:t>
            </w:r>
          </w:p>
          <w:p w14:paraId="33F379D6" w14:textId="77777777" w:rsidR="005B42ED" w:rsidRPr="005B42ED" w:rsidRDefault="005B42ED" w:rsidP="005B42ED">
            <w:pPr>
              <w:pStyle w:val="ListParagraph"/>
              <w:rPr>
                <w:rFonts w:ascii="Arial" w:hAnsi="Arial" w:cs="Arial"/>
                <w:sz w:val="24"/>
                <w:szCs w:val="24"/>
                <w:lang w:val="en-US"/>
              </w:rPr>
            </w:pPr>
          </w:p>
          <w:p w14:paraId="37EAC967" w14:textId="3732A613" w:rsidR="00D431C9" w:rsidRPr="0030289F" w:rsidRDefault="00D431C9" w:rsidP="00423368">
            <w:pPr>
              <w:rPr>
                <w:rFonts w:ascii="Arial" w:hAnsi="Arial" w:cs="Arial"/>
                <w:b/>
                <w:bCs/>
              </w:rPr>
            </w:pPr>
          </w:p>
        </w:tc>
        <w:tc>
          <w:tcPr>
            <w:tcW w:w="1134" w:type="dxa"/>
          </w:tcPr>
          <w:p w14:paraId="453D47D0" w14:textId="10D68239" w:rsidR="00423368" w:rsidRPr="00FA2D69" w:rsidRDefault="00423368" w:rsidP="00423368">
            <w:pPr>
              <w:rPr>
                <w:rFonts w:ascii="Arial" w:hAnsi="Arial" w:cs="Arial"/>
                <w:b/>
                <w:bCs/>
              </w:rPr>
            </w:pPr>
            <w:r w:rsidRPr="00FA2D69">
              <w:rPr>
                <w:rFonts w:ascii="Arial" w:hAnsi="Arial" w:cs="Arial"/>
                <w:b/>
                <w:bCs/>
              </w:rPr>
              <w:lastRenderedPageBreak/>
              <w:t>Clerk</w:t>
            </w:r>
          </w:p>
        </w:tc>
      </w:tr>
    </w:tbl>
    <w:p w14:paraId="52E76E9F" w14:textId="7C4BF94A" w:rsidR="006E4C1E" w:rsidRDefault="006E4C1E"/>
    <w:sectPr w:rsidR="006E4C1E" w:rsidSect="002E0C81">
      <w:headerReference w:type="default" r:id="rId7"/>
      <w:footerReference w:type="default" r:id="rId8"/>
      <w:pgSz w:w="11906" w:h="16838"/>
      <w:pgMar w:top="1440" w:right="1440" w:bottom="1440" w:left="1440" w:header="708" w:footer="708"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F5BF" w14:textId="77777777" w:rsidR="00C94064" w:rsidRDefault="00C94064" w:rsidP="00A45CBE">
      <w:r>
        <w:separator/>
      </w:r>
    </w:p>
  </w:endnote>
  <w:endnote w:type="continuationSeparator" w:id="0">
    <w:p w14:paraId="4F0AD4AF" w14:textId="77777777" w:rsidR="00C94064" w:rsidRDefault="00C94064"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7C98" w14:textId="77777777" w:rsidR="00C94064" w:rsidRDefault="00C94064" w:rsidP="00A45CBE">
      <w:r>
        <w:separator/>
      </w:r>
    </w:p>
  </w:footnote>
  <w:footnote w:type="continuationSeparator" w:id="0">
    <w:p w14:paraId="522D4EE9" w14:textId="77777777" w:rsidR="00C94064" w:rsidRDefault="00C94064"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52779"/>
      <w:docPartObj>
        <w:docPartGallery w:val="Page Numbers (Top of Page)"/>
        <w:docPartUnique/>
      </w:docPartObj>
    </w:sdtPr>
    <w:sdtEndPr>
      <w:rPr>
        <w:noProof/>
      </w:rPr>
    </w:sdtEndPr>
    <w:sdtContent>
      <w:p w14:paraId="766F19DC" w14:textId="35FF728A" w:rsidR="000C7ACA" w:rsidRDefault="000C7ACA">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7477DDF5" w14:textId="47C02B04" w:rsidR="00A45CBE" w:rsidRDefault="00A4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9"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5"/>
  </w:num>
  <w:num w:numId="6">
    <w:abstractNumId w:val="7"/>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52A74"/>
    <w:rsid w:val="0006032F"/>
    <w:rsid w:val="0008181C"/>
    <w:rsid w:val="00091FBC"/>
    <w:rsid w:val="0009553E"/>
    <w:rsid w:val="000A0805"/>
    <w:rsid w:val="000B7FF5"/>
    <w:rsid w:val="000C7ACA"/>
    <w:rsid w:val="000D055E"/>
    <w:rsid w:val="000D0875"/>
    <w:rsid w:val="000E44ED"/>
    <w:rsid w:val="000F1D57"/>
    <w:rsid w:val="001065F3"/>
    <w:rsid w:val="00112464"/>
    <w:rsid w:val="00116C49"/>
    <w:rsid w:val="00155B25"/>
    <w:rsid w:val="00190375"/>
    <w:rsid w:val="0019684D"/>
    <w:rsid w:val="00215B83"/>
    <w:rsid w:val="00241BF7"/>
    <w:rsid w:val="0025100E"/>
    <w:rsid w:val="0029151C"/>
    <w:rsid w:val="002A04E2"/>
    <w:rsid w:val="002A21BF"/>
    <w:rsid w:val="002A6171"/>
    <w:rsid w:val="002E0C81"/>
    <w:rsid w:val="002E3330"/>
    <w:rsid w:val="003005FE"/>
    <w:rsid w:val="0030289F"/>
    <w:rsid w:val="003064E1"/>
    <w:rsid w:val="003204B6"/>
    <w:rsid w:val="00324F6C"/>
    <w:rsid w:val="00331376"/>
    <w:rsid w:val="003567B0"/>
    <w:rsid w:val="00363697"/>
    <w:rsid w:val="003A57FE"/>
    <w:rsid w:val="003B2B27"/>
    <w:rsid w:val="003B63FD"/>
    <w:rsid w:val="003B7143"/>
    <w:rsid w:val="003E611F"/>
    <w:rsid w:val="00401321"/>
    <w:rsid w:val="004160A6"/>
    <w:rsid w:val="00421FA5"/>
    <w:rsid w:val="00423368"/>
    <w:rsid w:val="00445C8B"/>
    <w:rsid w:val="00460F1C"/>
    <w:rsid w:val="00471A71"/>
    <w:rsid w:val="00484791"/>
    <w:rsid w:val="004F2741"/>
    <w:rsid w:val="004F750F"/>
    <w:rsid w:val="0050063A"/>
    <w:rsid w:val="00502F09"/>
    <w:rsid w:val="00507724"/>
    <w:rsid w:val="005128B4"/>
    <w:rsid w:val="005175EB"/>
    <w:rsid w:val="00527FA8"/>
    <w:rsid w:val="00537019"/>
    <w:rsid w:val="00544A4F"/>
    <w:rsid w:val="00547998"/>
    <w:rsid w:val="005668CD"/>
    <w:rsid w:val="00582777"/>
    <w:rsid w:val="00585A21"/>
    <w:rsid w:val="0058762D"/>
    <w:rsid w:val="005A3EC3"/>
    <w:rsid w:val="005B42ED"/>
    <w:rsid w:val="005C2DA7"/>
    <w:rsid w:val="005F6FEB"/>
    <w:rsid w:val="006022A2"/>
    <w:rsid w:val="00622D8B"/>
    <w:rsid w:val="006660A0"/>
    <w:rsid w:val="00666CF2"/>
    <w:rsid w:val="00693E6E"/>
    <w:rsid w:val="0069684D"/>
    <w:rsid w:val="006E0C35"/>
    <w:rsid w:val="006E4C1E"/>
    <w:rsid w:val="006E74A9"/>
    <w:rsid w:val="00710B8B"/>
    <w:rsid w:val="00716627"/>
    <w:rsid w:val="00744B3B"/>
    <w:rsid w:val="00766DB6"/>
    <w:rsid w:val="007750DC"/>
    <w:rsid w:val="00780A04"/>
    <w:rsid w:val="00787ADA"/>
    <w:rsid w:val="007948B8"/>
    <w:rsid w:val="007B3DA6"/>
    <w:rsid w:val="007B4C67"/>
    <w:rsid w:val="007D705A"/>
    <w:rsid w:val="008031DC"/>
    <w:rsid w:val="008072BE"/>
    <w:rsid w:val="00814D3F"/>
    <w:rsid w:val="00857B0D"/>
    <w:rsid w:val="00862954"/>
    <w:rsid w:val="00863DC0"/>
    <w:rsid w:val="008B6FFD"/>
    <w:rsid w:val="008B744D"/>
    <w:rsid w:val="008C7F85"/>
    <w:rsid w:val="008D2436"/>
    <w:rsid w:val="008F2F2F"/>
    <w:rsid w:val="00902631"/>
    <w:rsid w:val="00927EC1"/>
    <w:rsid w:val="009451BF"/>
    <w:rsid w:val="00947634"/>
    <w:rsid w:val="0097304A"/>
    <w:rsid w:val="00990686"/>
    <w:rsid w:val="0099400A"/>
    <w:rsid w:val="009B1910"/>
    <w:rsid w:val="009F7D7A"/>
    <w:rsid w:val="00A00CE9"/>
    <w:rsid w:val="00A010D5"/>
    <w:rsid w:val="00A21A29"/>
    <w:rsid w:val="00A238A7"/>
    <w:rsid w:val="00A26572"/>
    <w:rsid w:val="00A45CBE"/>
    <w:rsid w:val="00A45F0E"/>
    <w:rsid w:val="00A61C64"/>
    <w:rsid w:val="00A70484"/>
    <w:rsid w:val="00AA02BD"/>
    <w:rsid w:val="00AA12FF"/>
    <w:rsid w:val="00AF480F"/>
    <w:rsid w:val="00B26168"/>
    <w:rsid w:val="00B26F2A"/>
    <w:rsid w:val="00B40845"/>
    <w:rsid w:val="00B41EF3"/>
    <w:rsid w:val="00B434A5"/>
    <w:rsid w:val="00B60221"/>
    <w:rsid w:val="00B85C5B"/>
    <w:rsid w:val="00B95A9E"/>
    <w:rsid w:val="00BB1F40"/>
    <w:rsid w:val="00C053E9"/>
    <w:rsid w:val="00C15504"/>
    <w:rsid w:val="00C24E2D"/>
    <w:rsid w:val="00C26635"/>
    <w:rsid w:val="00C36245"/>
    <w:rsid w:val="00C63060"/>
    <w:rsid w:val="00C70892"/>
    <w:rsid w:val="00C7445A"/>
    <w:rsid w:val="00C770D7"/>
    <w:rsid w:val="00C832BC"/>
    <w:rsid w:val="00C86164"/>
    <w:rsid w:val="00C90F71"/>
    <w:rsid w:val="00C94064"/>
    <w:rsid w:val="00CA5D6C"/>
    <w:rsid w:val="00CD13CA"/>
    <w:rsid w:val="00CD5FCE"/>
    <w:rsid w:val="00CF0324"/>
    <w:rsid w:val="00CF41AF"/>
    <w:rsid w:val="00D04877"/>
    <w:rsid w:val="00D06E1E"/>
    <w:rsid w:val="00D077E5"/>
    <w:rsid w:val="00D34901"/>
    <w:rsid w:val="00D431C9"/>
    <w:rsid w:val="00D777C6"/>
    <w:rsid w:val="00D90A9F"/>
    <w:rsid w:val="00DD00CA"/>
    <w:rsid w:val="00DF25AA"/>
    <w:rsid w:val="00E10B42"/>
    <w:rsid w:val="00E34220"/>
    <w:rsid w:val="00E512A4"/>
    <w:rsid w:val="00E54F12"/>
    <w:rsid w:val="00E70054"/>
    <w:rsid w:val="00E733D6"/>
    <w:rsid w:val="00E837AD"/>
    <w:rsid w:val="00E92DE4"/>
    <w:rsid w:val="00EA16CB"/>
    <w:rsid w:val="00EB0FFC"/>
    <w:rsid w:val="00EC7A96"/>
    <w:rsid w:val="00EE4396"/>
    <w:rsid w:val="00EF2400"/>
    <w:rsid w:val="00EF5CEE"/>
    <w:rsid w:val="00EF5FC2"/>
    <w:rsid w:val="00F12FFF"/>
    <w:rsid w:val="00F14EE6"/>
    <w:rsid w:val="00F3000F"/>
    <w:rsid w:val="00F37633"/>
    <w:rsid w:val="00F433DE"/>
    <w:rsid w:val="00FA2D69"/>
    <w:rsid w:val="00FA7162"/>
    <w:rsid w:val="00FB1C56"/>
    <w:rsid w:val="00FC5E2E"/>
    <w:rsid w:val="00FE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48</cp:revision>
  <cp:lastPrinted>2021-02-22T12:19:00Z</cp:lastPrinted>
  <dcterms:created xsi:type="dcterms:W3CDTF">2021-04-13T16:22:00Z</dcterms:created>
  <dcterms:modified xsi:type="dcterms:W3CDTF">2021-05-24T09:30:00Z</dcterms:modified>
</cp:coreProperties>
</file>